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3C82" w14:textId="77777777" w:rsidR="00964109" w:rsidRPr="006E1A3F" w:rsidRDefault="00964109" w:rsidP="00964109">
      <w:pPr>
        <w:widowControl w:val="0"/>
        <w:ind w:right="39"/>
        <w:jc w:val="center"/>
        <w:rPr>
          <w:rFonts w:asciiTheme="minorHAnsi" w:hAnsiTheme="minorHAnsi"/>
          <w:b/>
          <w:bCs/>
          <w:sz w:val="22"/>
          <w:szCs w:val="16"/>
          <w:lang w:bidi="ru-RU"/>
        </w:rPr>
      </w:pPr>
      <w:r w:rsidRPr="006E1A3F">
        <w:rPr>
          <w:rFonts w:asciiTheme="minorHAnsi" w:hAnsiTheme="minorHAnsi"/>
          <w:b/>
          <w:bCs/>
          <w:sz w:val="22"/>
          <w:szCs w:val="16"/>
          <w:lang w:bidi="ru-RU"/>
        </w:rPr>
        <w:t>ПАМЯТКА ЗАСТРАХОВАННОМУ ЛИЦУ</w:t>
      </w:r>
    </w:p>
    <w:p w14:paraId="5C8A117B" w14:textId="060F35D1" w:rsidR="00964109" w:rsidRPr="004E691E" w:rsidRDefault="00964109" w:rsidP="00964109">
      <w:pPr>
        <w:widowControl w:val="0"/>
        <w:ind w:right="39"/>
        <w:jc w:val="both"/>
        <w:rPr>
          <w:rFonts w:asciiTheme="minorHAnsi" w:hAnsiTheme="minorHAnsi"/>
          <w:bCs/>
          <w:sz w:val="18"/>
          <w:szCs w:val="16"/>
          <w:lang w:bidi="ru-RU"/>
        </w:rPr>
      </w:pPr>
      <w:r w:rsidRPr="004E691E">
        <w:rPr>
          <w:rFonts w:asciiTheme="minorHAnsi" w:hAnsiTheme="minorHAnsi"/>
          <w:bCs/>
          <w:sz w:val="18"/>
          <w:szCs w:val="16"/>
          <w:lang w:bidi="ru-RU"/>
        </w:rPr>
        <w:t xml:space="preserve">Настоящая Памятка содержит выдержку из условий Договора коллективного страхования от несчастных случаев  № _______________________ от ________ (далее – Договор), заключенного между ООО «Абсолют Страхование» (далее – «Страховщик») и </w:t>
      </w:r>
      <w:r w:rsidR="00CB3877" w:rsidRPr="00CB3877">
        <w:rPr>
          <w:rFonts w:asciiTheme="minorHAnsi" w:hAnsiTheme="minorHAnsi"/>
          <w:bCs/>
          <w:sz w:val="18"/>
          <w:szCs w:val="16"/>
          <w:lang w:bidi="ru-RU"/>
        </w:rPr>
        <w:t xml:space="preserve">ООО </w:t>
      </w:r>
      <w:r w:rsidR="00900226">
        <w:rPr>
          <w:rFonts w:asciiTheme="minorHAnsi" w:hAnsiTheme="minorHAnsi"/>
          <w:bCs/>
          <w:sz w:val="18"/>
          <w:szCs w:val="16"/>
          <w:lang w:bidi="ru-RU"/>
        </w:rPr>
        <w:t>МФК «Мани Мен</w:t>
      </w:r>
      <w:r w:rsidR="00CB3877" w:rsidRPr="00CB3877">
        <w:rPr>
          <w:rFonts w:asciiTheme="minorHAnsi" w:hAnsiTheme="minorHAnsi"/>
          <w:bCs/>
          <w:sz w:val="18"/>
          <w:szCs w:val="16"/>
          <w:lang w:bidi="ru-RU"/>
        </w:rPr>
        <w:t>»</w:t>
      </w:r>
      <w:r w:rsidRPr="004E691E">
        <w:rPr>
          <w:rFonts w:asciiTheme="minorHAnsi" w:hAnsiTheme="minorHAnsi"/>
          <w:bCs/>
          <w:sz w:val="18"/>
          <w:szCs w:val="16"/>
          <w:lang w:bidi="ru-RU"/>
        </w:rPr>
        <w:t xml:space="preserve"> </w:t>
      </w:r>
      <w:bookmarkStart w:id="0" w:name="_GoBack"/>
      <w:bookmarkEnd w:id="0"/>
      <w:r w:rsidRPr="004E691E">
        <w:rPr>
          <w:rFonts w:asciiTheme="minorHAnsi" w:hAnsiTheme="minorHAnsi"/>
          <w:bCs/>
          <w:sz w:val="18"/>
          <w:szCs w:val="16"/>
          <w:lang w:bidi="ru-RU"/>
        </w:rPr>
        <w:t>(далее – «Страхователь») на условиях Правил комплексного страхования от несчастных случаев  в редакции, действующей на дату заключения Договора, являющихся неотъемлемой частью Договора коллективного страхования.</w:t>
      </w:r>
    </w:p>
    <w:p w14:paraId="37CD75C0" w14:textId="77777777" w:rsidR="00964109" w:rsidRPr="004E691E" w:rsidRDefault="00964109" w:rsidP="00964109">
      <w:pPr>
        <w:widowControl w:val="0"/>
        <w:ind w:right="39"/>
        <w:jc w:val="both"/>
        <w:rPr>
          <w:rFonts w:asciiTheme="minorHAnsi" w:hAnsiTheme="minorHAnsi"/>
          <w:b/>
          <w:bCs/>
          <w:sz w:val="12"/>
          <w:szCs w:val="16"/>
          <w:lang w:bidi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64109" w:rsidRPr="004E691E" w14:paraId="205827D4" w14:textId="77777777" w:rsidTr="004E691E">
        <w:tc>
          <w:tcPr>
            <w:tcW w:w="2552" w:type="dxa"/>
            <w:vMerge w:val="restart"/>
            <w:shd w:val="clear" w:color="auto" w:fill="8DB3E2"/>
            <w:vAlign w:val="center"/>
          </w:tcPr>
          <w:p w14:paraId="602B06F6" w14:textId="77777777" w:rsidR="00964109" w:rsidRPr="004E691E" w:rsidRDefault="00964109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ЗАСТРАХОВАННОЕ ЛИЦО:</w:t>
            </w:r>
          </w:p>
        </w:tc>
        <w:tc>
          <w:tcPr>
            <w:tcW w:w="7796" w:type="dxa"/>
            <w:shd w:val="clear" w:color="auto" w:fill="auto"/>
          </w:tcPr>
          <w:p w14:paraId="6DB6FEC1" w14:textId="77777777" w:rsidR="00964109" w:rsidRPr="004E691E" w:rsidRDefault="006E1A3F" w:rsidP="006E1A3F">
            <w:pPr>
              <w:jc w:val="both"/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>хххххххххххххххххххххххх  (ФИО)</w:t>
            </w:r>
            <w:r w:rsidR="00964109"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 </w:t>
            </w:r>
            <w:r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                        </w:t>
            </w:r>
            <w:r w:rsidR="00964109"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 дата рождения </w:t>
            </w:r>
          </w:p>
        </w:tc>
      </w:tr>
      <w:tr w:rsidR="00964109" w:rsidRPr="004E691E" w14:paraId="44830CD6" w14:textId="77777777" w:rsidTr="004E691E">
        <w:trPr>
          <w:trHeight w:val="70"/>
        </w:trPr>
        <w:tc>
          <w:tcPr>
            <w:tcW w:w="2552" w:type="dxa"/>
            <w:vMerge/>
            <w:shd w:val="clear" w:color="auto" w:fill="8DB3E2"/>
            <w:vAlign w:val="center"/>
          </w:tcPr>
          <w:p w14:paraId="70FCB147" w14:textId="77777777" w:rsidR="00964109" w:rsidRPr="004E691E" w:rsidRDefault="00964109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2929D2A7" w14:textId="77777777" w:rsidR="00964109" w:rsidRPr="004E691E" w:rsidRDefault="00964109" w:rsidP="006E1A3F">
            <w:pPr>
              <w:jc w:val="both"/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Паспорт: серия </w:t>
            </w:r>
            <w:r w:rsidR="006E1A3F"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                </w:t>
            </w:r>
            <w:r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>№</w:t>
            </w:r>
          </w:p>
        </w:tc>
      </w:tr>
      <w:tr w:rsidR="006E1A3F" w:rsidRPr="004E691E" w14:paraId="2D0C8FEC" w14:textId="77777777" w:rsidTr="00981553">
        <w:trPr>
          <w:trHeight w:val="271"/>
        </w:trPr>
        <w:tc>
          <w:tcPr>
            <w:tcW w:w="2552" w:type="dxa"/>
            <w:shd w:val="clear" w:color="auto" w:fill="8DB3E2"/>
            <w:vAlign w:val="center"/>
          </w:tcPr>
          <w:p w14:paraId="7290421C" w14:textId="77777777" w:rsidR="006E1A3F" w:rsidRPr="004E691E" w:rsidRDefault="006E1A3F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ВЫГОДОПРИОБРЕТАТЕЛЬ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3451A3E" w14:textId="77777777" w:rsidR="006E1A3F" w:rsidRPr="004E691E" w:rsidRDefault="006E1A3F" w:rsidP="0098155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6"/>
              </w:rPr>
            </w:pPr>
            <w:r w:rsidRPr="004E691E">
              <w:rPr>
                <w:rFonts w:asciiTheme="minorHAnsi" w:hAnsiTheme="minorHAnsi"/>
                <w:sz w:val="18"/>
                <w:szCs w:val="16"/>
              </w:rPr>
              <w:t>Застрахованное лицо или его законные наследники.</w:t>
            </w:r>
          </w:p>
        </w:tc>
      </w:tr>
      <w:tr w:rsidR="00964109" w:rsidRPr="004E691E" w14:paraId="7032220A" w14:textId="77777777" w:rsidTr="004E691E">
        <w:trPr>
          <w:trHeight w:val="271"/>
        </w:trPr>
        <w:tc>
          <w:tcPr>
            <w:tcW w:w="2552" w:type="dxa"/>
            <w:shd w:val="clear" w:color="auto" w:fill="8DB3E2"/>
            <w:vAlign w:val="center"/>
          </w:tcPr>
          <w:p w14:paraId="55FA0A94" w14:textId="77777777" w:rsidR="00964109" w:rsidRPr="004E691E" w:rsidRDefault="006E1A3F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СТРАХОВЫЕ РИСКИ</w:t>
            </w:r>
          </w:p>
        </w:tc>
        <w:tc>
          <w:tcPr>
            <w:tcW w:w="7796" w:type="dxa"/>
            <w:shd w:val="clear" w:color="auto" w:fill="auto"/>
          </w:tcPr>
          <w:p w14:paraId="7474B24B" w14:textId="77777777" w:rsidR="00964109" w:rsidRPr="004E691E" w:rsidRDefault="00964109" w:rsidP="004E691E">
            <w:pPr>
              <w:pStyle w:val="aa"/>
              <w:numPr>
                <w:ilvl w:val="0"/>
                <w:numId w:val="4"/>
              </w:numPr>
              <w:tabs>
                <w:tab w:val="left" w:pos="18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/>
                <w:sz w:val="18"/>
                <w:szCs w:val="16"/>
              </w:rPr>
            </w:pPr>
            <w:r w:rsidRPr="004E691E">
              <w:rPr>
                <w:rFonts w:asciiTheme="minorHAnsi" w:hAnsiTheme="minorHAnsi"/>
                <w:sz w:val="18"/>
                <w:szCs w:val="16"/>
              </w:rPr>
              <w:t>Смерть в результате несчастного случая (Страховая выплата в размере 100% Страховой суммы);</w:t>
            </w:r>
          </w:p>
          <w:p w14:paraId="3BE8E1FB" w14:textId="77777777" w:rsidR="006E1A3F" w:rsidRPr="004E691E" w:rsidRDefault="006E1A3F" w:rsidP="004E691E">
            <w:pPr>
              <w:pStyle w:val="aa"/>
              <w:numPr>
                <w:ilvl w:val="0"/>
                <w:numId w:val="4"/>
              </w:numPr>
              <w:tabs>
                <w:tab w:val="left" w:pos="18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/>
                <w:sz w:val="18"/>
                <w:szCs w:val="16"/>
              </w:rPr>
            </w:pPr>
            <w:r w:rsidRPr="004E691E">
              <w:rPr>
                <w:rFonts w:asciiTheme="minorHAnsi" w:hAnsiTheme="minorHAnsi"/>
                <w:sz w:val="18"/>
                <w:szCs w:val="16"/>
              </w:rPr>
              <w:t>И</w:t>
            </w:r>
            <w:r w:rsidR="00964109" w:rsidRPr="004E691E">
              <w:rPr>
                <w:rFonts w:asciiTheme="minorHAnsi" w:hAnsiTheme="minorHAnsi"/>
                <w:sz w:val="18"/>
                <w:szCs w:val="16"/>
              </w:rPr>
              <w:t>нвалидност</w:t>
            </w:r>
            <w:r w:rsidRPr="004E691E">
              <w:rPr>
                <w:rFonts w:asciiTheme="minorHAnsi" w:hAnsiTheme="minorHAnsi"/>
                <w:sz w:val="18"/>
                <w:szCs w:val="16"/>
              </w:rPr>
              <w:t>ь</w:t>
            </w:r>
            <w:r w:rsidR="00964109" w:rsidRPr="004E691E">
              <w:rPr>
                <w:rFonts w:asciiTheme="minorHAnsi" w:hAnsiTheme="minorHAnsi"/>
                <w:sz w:val="18"/>
                <w:szCs w:val="16"/>
              </w:rPr>
              <w:t xml:space="preserve"> I или II группы в результате несчастного случая. (Страховая выплата в размере 100% Страховой суммы)</w:t>
            </w:r>
          </w:p>
        </w:tc>
      </w:tr>
      <w:tr w:rsidR="00964109" w:rsidRPr="004E691E" w14:paraId="51397ECB" w14:textId="77777777" w:rsidTr="004E691E">
        <w:trPr>
          <w:trHeight w:val="186"/>
        </w:trPr>
        <w:tc>
          <w:tcPr>
            <w:tcW w:w="2552" w:type="dxa"/>
            <w:shd w:val="clear" w:color="auto" w:fill="8DB3E2"/>
            <w:vAlign w:val="center"/>
          </w:tcPr>
          <w:p w14:paraId="4E50BAE4" w14:textId="77777777" w:rsidR="00964109" w:rsidRPr="004E691E" w:rsidRDefault="00964109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ТЕРРИТОРИЯ СТРАХОВАНИЯ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1E8DFB" w14:textId="77777777" w:rsidR="00964109" w:rsidRPr="004E691E" w:rsidRDefault="00964109" w:rsidP="006E1A3F">
            <w:pPr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 w:rsidRPr="004E691E">
              <w:rPr>
                <w:rFonts w:asciiTheme="minorHAnsi" w:hAnsiTheme="minorHAnsi"/>
                <w:sz w:val="18"/>
                <w:szCs w:val="16"/>
              </w:rPr>
              <w:t>Российская Федерация</w:t>
            </w:r>
          </w:p>
        </w:tc>
      </w:tr>
      <w:tr w:rsidR="00964109" w:rsidRPr="004E691E" w14:paraId="63EA867F" w14:textId="77777777" w:rsidTr="004E691E">
        <w:tc>
          <w:tcPr>
            <w:tcW w:w="2552" w:type="dxa"/>
            <w:shd w:val="clear" w:color="auto" w:fill="8DB3E2"/>
            <w:vAlign w:val="center"/>
          </w:tcPr>
          <w:p w14:paraId="25C21CD2" w14:textId="77777777" w:rsidR="00964109" w:rsidRPr="004E691E" w:rsidRDefault="00964109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СТРАХОВАЯ СУММА</w:t>
            </w:r>
          </w:p>
        </w:tc>
        <w:tc>
          <w:tcPr>
            <w:tcW w:w="7796" w:type="dxa"/>
            <w:shd w:val="clear" w:color="auto" w:fill="auto"/>
          </w:tcPr>
          <w:p w14:paraId="22D86D6C" w14:textId="77777777" w:rsidR="00964109" w:rsidRPr="004E691E" w:rsidRDefault="006E1A3F" w:rsidP="006E1A3F">
            <w:pPr>
              <w:jc w:val="both"/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30 000,00</w:t>
            </w:r>
            <w:r w:rsidR="00964109" w:rsidRPr="004E691E"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 xml:space="preserve"> (</w:t>
            </w:r>
            <w:r w:rsidRPr="004E691E"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тридцать тысяч</w:t>
            </w:r>
            <w:r w:rsidR="00964109" w:rsidRPr="004E691E"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) рублей</w:t>
            </w:r>
          </w:p>
        </w:tc>
      </w:tr>
      <w:tr w:rsidR="006E1A3F" w:rsidRPr="004E691E" w14:paraId="5456F35A" w14:textId="77777777" w:rsidTr="004E691E">
        <w:tc>
          <w:tcPr>
            <w:tcW w:w="2552" w:type="dxa"/>
            <w:shd w:val="clear" w:color="auto" w:fill="8DB3E2"/>
            <w:vAlign w:val="center"/>
          </w:tcPr>
          <w:p w14:paraId="3736B42B" w14:textId="77777777" w:rsidR="006E1A3F" w:rsidRPr="004E691E" w:rsidRDefault="006E1A3F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СТРАХОВАЯ ПРЕМИЯ</w:t>
            </w:r>
          </w:p>
        </w:tc>
        <w:tc>
          <w:tcPr>
            <w:tcW w:w="7796" w:type="dxa"/>
            <w:shd w:val="clear" w:color="auto" w:fill="auto"/>
          </w:tcPr>
          <w:p w14:paraId="48AA9D07" w14:textId="77777777" w:rsidR="006E1A3F" w:rsidRPr="004E691E" w:rsidRDefault="008004B4" w:rsidP="00964109">
            <w:pPr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0,11%</w:t>
            </w:r>
          </w:p>
        </w:tc>
      </w:tr>
      <w:tr w:rsidR="008004B4" w:rsidRPr="004E691E" w14:paraId="7B771342" w14:textId="77777777" w:rsidTr="008004B4">
        <w:tc>
          <w:tcPr>
            <w:tcW w:w="2552" w:type="dxa"/>
            <w:shd w:val="clear" w:color="auto" w:fill="8DB3E2"/>
            <w:vAlign w:val="center"/>
          </w:tcPr>
          <w:p w14:paraId="26C2AD6C" w14:textId="77777777" w:rsidR="008004B4" w:rsidRPr="004E691E" w:rsidRDefault="008004B4" w:rsidP="008004B4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ПЛАТА ЗА ОРГАНИЗАЦИЮ СТРАХОВАНИЯ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583C707" w14:textId="77777777" w:rsidR="008004B4" w:rsidRPr="004E691E" w:rsidRDefault="008004B4" w:rsidP="008004B4">
            <w:pPr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_____%</w:t>
            </w:r>
          </w:p>
        </w:tc>
      </w:tr>
      <w:tr w:rsidR="008004B4" w:rsidRPr="004E691E" w14:paraId="7C05D100" w14:textId="77777777" w:rsidTr="004E691E">
        <w:tc>
          <w:tcPr>
            <w:tcW w:w="2552" w:type="dxa"/>
            <w:shd w:val="clear" w:color="auto" w:fill="8DB3E2"/>
            <w:vAlign w:val="center"/>
          </w:tcPr>
          <w:p w14:paraId="222AC244" w14:textId="77777777" w:rsidR="008004B4" w:rsidRPr="004E691E" w:rsidRDefault="008004B4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СТОИМОСТЬ СТРАХОВАНИЯ</w:t>
            </w:r>
          </w:p>
        </w:tc>
        <w:tc>
          <w:tcPr>
            <w:tcW w:w="7796" w:type="dxa"/>
            <w:shd w:val="clear" w:color="auto" w:fill="auto"/>
          </w:tcPr>
          <w:p w14:paraId="5D6B64C5" w14:textId="77777777" w:rsidR="008004B4" w:rsidRPr="004E691E" w:rsidRDefault="008004B4" w:rsidP="00964109">
            <w:pPr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_______ руб.</w:t>
            </w:r>
          </w:p>
        </w:tc>
      </w:tr>
      <w:tr w:rsidR="006E1A3F" w:rsidRPr="004E691E" w14:paraId="359D5740" w14:textId="77777777" w:rsidTr="004E691E">
        <w:tc>
          <w:tcPr>
            <w:tcW w:w="2552" w:type="dxa"/>
            <w:shd w:val="clear" w:color="auto" w:fill="8DB3E2"/>
            <w:vAlign w:val="center"/>
          </w:tcPr>
          <w:p w14:paraId="062FDB60" w14:textId="77777777" w:rsidR="006E1A3F" w:rsidRPr="004E691E" w:rsidRDefault="006E1A3F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ПЕРИОД СТРАХОВАНИЯ:</w:t>
            </w:r>
          </w:p>
        </w:tc>
        <w:tc>
          <w:tcPr>
            <w:tcW w:w="7796" w:type="dxa"/>
            <w:shd w:val="clear" w:color="auto" w:fill="auto"/>
          </w:tcPr>
          <w:p w14:paraId="74FF946A" w14:textId="77777777" w:rsidR="006E1A3F" w:rsidRPr="004E691E" w:rsidRDefault="006E1A3F" w:rsidP="00964109">
            <w:pPr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 w:rsidRPr="003E35B7">
              <w:rPr>
                <w:rFonts w:asciiTheme="minorHAnsi" w:eastAsia="Calibri" w:hAnsiTheme="minorHAnsi"/>
                <w:color w:val="FF0000"/>
                <w:sz w:val="18"/>
                <w:szCs w:val="16"/>
                <w:lang w:eastAsia="en-US"/>
              </w:rPr>
              <w:t>90</w:t>
            </w:r>
            <w:r w:rsidRPr="004E691E"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 xml:space="preserve"> календарных дней</w:t>
            </w:r>
          </w:p>
          <w:p w14:paraId="0BED9C99" w14:textId="77777777" w:rsidR="006E1A3F" w:rsidRPr="004E691E" w:rsidRDefault="006E1A3F" w:rsidP="006E1A3F">
            <w:pPr>
              <w:rPr>
                <w:rFonts w:asciiTheme="minorHAnsi" w:eastAsia="Calibri" w:hAnsiTheme="minorHAnsi"/>
                <w:i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i/>
                <w:sz w:val="18"/>
                <w:szCs w:val="16"/>
                <w:lang w:eastAsia="en-US"/>
              </w:rPr>
              <w:t xml:space="preserve">с 00.00 часов </w:t>
            </w:r>
            <w:r w:rsidRPr="004E691E">
              <w:rPr>
                <w:rFonts w:asciiTheme="minorHAnsi" w:eastAsia="Calibri" w:hAnsiTheme="minorHAnsi"/>
                <w:i/>
                <w:color w:val="000000"/>
                <w:sz w:val="18"/>
                <w:szCs w:val="16"/>
              </w:rPr>
              <w:t>«___» _________</w:t>
            </w:r>
            <w:r w:rsidRPr="004E691E">
              <w:rPr>
                <w:rFonts w:asciiTheme="minorHAnsi" w:eastAsia="Calibri" w:hAnsiTheme="minorHAnsi"/>
                <w:i/>
                <w:sz w:val="18"/>
                <w:szCs w:val="16"/>
                <w:lang w:eastAsia="en-US"/>
              </w:rPr>
              <w:t xml:space="preserve">20____г. до 23.59 часов </w:t>
            </w:r>
            <w:r w:rsidRPr="001507A4">
              <w:rPr>
                <w:rFonts w:asciiTheme="minorHAnsi" w:eastAsia="Calibri" w:hAnsiTheme="minorHAnsi"/>
                <w:i/>
                <w:color w:val="FF0000"/>
                <w:sz w:val="18"/>
                <w:szCs w:val="16"/>
                <w:lang w:eastAsia="en-US"/>
              </w:rPr>
              <w:t>90 (девяностого)</w:t>
            </w:r>
            <w:r w:rsidRPr="004E691E">
              <w:rPr>
                <w:rFonts w:asciiTheme="minorHAnsi" w:eastAsia="Calibri" w:hAnsiTheme="minorHAnsi"/>
                <w:i/>
                <w:sz w:val="18"/>
                <w:szCs w:val="16"/>
                <w:lang w:eastAsia="en-US"/>
              </w:rPr>
              <w:t xml:space="preserve"> дня, следующего за датой начала срока страхования.</w:t>
            </w:r>
          </w:p>
        </w:tc>
      </w:tr>
    </w:tbl>
    <w:p w14:paraId="7028F888" w14:textId="77777777" w:rsidR="00964109" w:rsidRPr="00964109" w:rsidRDefault="00964109" w:rsidP="00964109">
      <w:pPr>
        <w:widowControl w:val="0"/>
        <w:ind w:right="39"/>
        <w:jc w:val="both"/>
        <w:rPr>
          <w:b/>
          <w:bCs/>
          <w:sz w:val="17"/>
          <w:szCs w:val="17"/>
          <w:lang w:bidi="ru-RU"/>
        </w:rPr>
      </w:pPr>
    </w:p>
    <w:p w14:paraId="6ED361C7" w14:textId="77777777" w:rsidR="00964109" w:rsidRPr="004E691E" w:rsidRDefault="00964109" w:rsidP="006E1A3F">
      <w:pPr>
        <w:widowControl w:val="0"/>
        <w:ind w:right="39"/>
        <w:jc w:val="both"/>
        <w:rPr>
          <w:rFonts w:asciiTheme="minorHAnsi" w:hAnsiTheme="minorHAnsi"/>
          <w:sz w:val="22"/>
          <w:szCs w:val="16"/>
          <w:lang w:bidi="ru-RU"/>
        </w:rPr>
      </w:pPr>
      <w:r w:rsidRPr="004E691E">
        <w:rPr>
          <w:rFonts w:asciiTheme="minorHAnsi" w:hAnsiTheme="minorHAnsi"/>
          <w:b/>
          <w:bCs/>
          <w:sz w:val="22"/>
          <w:szCs w:val="16"/>
          <w:lang w:bidi="ru-RU"/>
        </w:rPr>
        <w:t>Что делать, если произошло страховое событие?</w:t>
      </w:r>
    </w:p>
    <w:p w14:paraId="3E5B108B" w14:textId="77777777" w:rsidR="00964109" w:rsidRPr="004E691E" w:rsidRDefault="00964109" w:rsidP="006E1A3F">
      <w:pPr>
        <w:widowControl w:val="0"/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Если произошло страховое событие Застрахованному лицу или его представителям необходимо уведомить Страхователя и Страховщика об этом любым доступным способом в разумные сроки, но не позже, чем в течение 30 (Тридцати) дней с момента, когда стало известно о наступлении страхового события.</w:t>
      </w:r>
    </w:p>
    <w:p w14:paraId="46968B13" w14:textId="77777777" w:rsidR="00964109" w:rsidRPr="004E691E" w:rsidRDefault="00964109" w:rsidP="006E1A3F">
      <w:pPr>
        <w:widowControl w:val="0"/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Далее необходимо предоставить в офис Страхователя следующие документы (оригиналы или их копии, заверенные выдавшим органом или его должностным лицом либо нотариусом):</w:t>
      </w:r>
    </w:p>
    <w:p w14:paraId="186224EE" w14:textId="77777777" w:rsidR="00964109" w:rsidRPr="004E691E" w:rsidRDefault="00964109" w:rsidP="006E1A3F">
      <w:pPr>
        <w:pStyle w:val="aa"/>
        <w:widowControl w:val="0"/>
        <w:numPr>
          <w:ilvl w:val="0"/>
          <w:numId w:val="3"/>
        </w:numPr>
        <w:ind w:left="142" w:right="39" w:hanging="142"/>
        <w:jc w:val="both"/>
        <w:rPr>
          <w:rFonts w:asciiTheme="minorHAnsi" w:hAnsiTheme="minorHAnsi"/>
          <w:b/>
          <w:bCs/>
          <w:sz w:val="18"/>
          <w:szCs w:val="16"/>
          <w:lang w:bidi="ru-RU"/>
        </w:rPr>
      </w:pPr>
      <w:r w:rsidRPr="004E691E">
        <w:rPr>
          <w:rFonts w:asciiTheme="minorHAnsi" w:hAnsiTheme="minorHAnsi"/>
          <w:b/>
          <w:bCs/>
          <w:sz w:val="18"/>
          <w:szCs w:val="16"/>
          <w:lang w:bidi="ru-RU"/>
        </w:rPr>
        <w:t>В случае смерти Застрахованного лица в результате НС:</w:t>
      </w:r>
    </w:p>
    <w:p w14:paraId="082F8DD0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а)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свидетельство органа ЗАГС о смерти Застрахованного лица;</w:t>
      </w:r>
    </w:p>
    <w:p w14:paraId="236025C1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б)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документ, содержащий данные о причине смерти Застрахованного лица и наличии (отсутствии) алкогольного, наркотического опьянения (Акт вскрытия либо выписка из него, заключение судебно-медицинской экспертизы либо выписка из нее, медицинское свидетельство о смерти Застрахованного (если вскрытие не производилось);</w:t>
      </w:r>
    </w:p>
    <w:p w14:paraId="3A9511A4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в)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акт о несчастном случае на производстве по форме Н-1 (если смерть Застрахованного наступила в результате несчастного случая на производстве), другой документ, составленный соответствующим уполномоченным органом, достоверно свидетельствующем о факте и обстоятельствах события, повлекшего смерть Застрахованного лица (в случае наступления страхового случая в результате несчастного случая);</w:t>
      </w:r>
    </w:p>
    <w:p w14:paraId="03D280B9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г)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свидетельство о праве на наследство (при получении страховой выплаты наследниками Застрахованного или наследниками Выгодоприобретателя);</w:t>
      </w:r>
    </w:p>
    <w:p w14:paraId="3DA0D8E7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д)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документ, подтверждающий родство либо факт усыновления/опекунства/попечительства (при получении страховой выплаты законными представителями Застрахованного);</w:t>
      </w:r>
    </w:p>
    <w:p w14:paraId="5EADE963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е)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документ, удостоверяющий личность Выгодоприобретателя/наследника.</w:t>
      </w:r>
    </w:p>
    <w:p w14:paraId="50DF6224" w14:textId="77777777" w:rsidR="00964109" w:rsidRPr="004E691E" w:rsidRDefault="006E1A3F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b/>
          <w:bCs/>
          <w:sz w:val="18"/>
          <w:szCs w:val="16"/>
          <w:lang w:bidi="ru-RU"/>
        </w:rPr>
      </w:pPr>
      <w:r w:rsidRPr="004E691E">
        <w:rPr>
          <w:rFonts w:asciiTheme="minorHAnsi" w:hAnsiTheme="minorHAnsi"/>
          <w:b/>
          <w:bCs/>
          <w:sz w:val="18"/>
          <w:szCs w:val="16"/>
          <w:lang w:bidi="ru-RU"/>
        </w:rPr>
        <w:t xml:space="preserve">2. </w:t>
      </w:r>
      <w:r w:rsidR="00964109" w:rsidRPr="004E691E">
        <w:rPr>
          <w:rFonts w:asciiTheme="minorHAnsi" w:hAnsiTheme="minorHAnsi"/>
          <w:b/>
          <w:bCs/>
          <w:sz w:val="18"/>
          <w:szCs w:val="16"/>
          <w:lang w:bidi="ru-RU"/>
        </w:rPr>
        <w:t>В случае установления Застрахованному лицу I или II группы инвалидности:</w:t>
      </w:r>
    </w:p>
    <w:p w14:paraId="24C4DD7D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а)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акт о несчастном случае на производстве по форме Н-1 (в случае получения производственной травмы), другой документ, составленный соответствующим уполномоченным органом, достоверно свидетельствующий о факте и обстоятельствах несчастного случая, повлекшего причинение вреда здоровью (в случае наступления страхового случая в результате несчастного случая);</w:t>
      </w:r>
    </w:p>
    <w:p w14:paraId="2F71D928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б)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заключение соответствующего учреждения, определенного действующим законодательством РФ, об установлении группы инвалидности;</w:t>
      </w:r>
    </w:p>
    <w:p w14:paraId="3DA497B7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в)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документы, подтверждающие причинно-следственную связь между произошедшим несчастным случаем и установлением инвалидности (копия амбулаторной карты или истории болезни, выписка из амбулаторной карты или истории болезни, направление на медико-социальную экспертизу, акт медико-социальной экспертизы и др.);</w:t>
      </w:r>
    </w:p>
    <w:p w14:paraId="6E5D2C8E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г)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данные соответствующих лабораторных и инструментальных методов исследования, подтверждающие установленный диагноз (по требованию Страховщика);</w:t>
      </w:r>
    </w:p>
    <w:p w14:paraId="07834511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д)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документ, подтверждающий родство либо факт усыновления/опекунства/попечительства (при получении страховой выплаты законными представителями Застрахованного);</w:t>
      </w:r>
    </w:p>
    <w:p w14:paraId="51FD4BDB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е)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документ, удостоверяющий личность.</w:t>
      </w:r>
    </w:p>
    <w:p w14:paraId="7D53F09D" w14:textId="77777777" w:rsidR="00964109" w:rsidRPr="004E691E" w:rsidRDefault="00964109" w:rsidP="006E1A3F">
      <w:pPr>
        <w:widowControl w:val="0"/>
        <w:ind w:right="39"/>
        <w:jc w:val="both"/>
        <w:rPr>
          <w:rFonts w:asciiTheme="minorHAnsi" w:hAnsiTheme="minorHAnsi"/>
          <w:b/>
          <w:bCs/>
          <w:sz w:val="22"/>
          <w:szCs w:val="16"/>
          <w:lang w:bidi="ru-RU"/>
        </w:rPr>
      </w:pPr>
      <w:r w:rsidRPr="004E691E">
        <w:rPr>
          <w:rFonts w:asciiTheme="minorHAnsi" w:hAnsiTheme="minorHAnsi"/>
          <w:b/>
          <w:bCs/>
          <w:sz w:val="22"/>
          <w:szCs w:val="16"/>
          <w:lang w:bidi="ru-RU"/>
        </w:rPr>
        <w:t>Информация о порядке отключения от программы</w:t>
      </w:r>
    </w:p>
    <w:p w14:paraId="1842B1FF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Застрахованное лицо может в одностороннем внесудебном порядке расторгнуть (прекратить) договор страхования в отношении себя, уведомив об этом Страхователя и Страховщика. При этом сумма платы за присоединение к договору страхования (сумма уплаченной страховой премии и уплаченного Страхователю вознаграждения за присоединение к договору страхования) возврату не подлежит.</w:t>
      </w:r>
    </w:p>
    <w:p w14:paraId="51B339F5" w14:textId="77777777" w:rsidR="00964109" w:rsidRPr="004E691E" w:rsidRDefault="00964109" w:rsidP="006E1A3F">
      <w:pPr>
        <w:widowControl w:val="0"/>
        <w:ind w:right="39"/>
        <w:jc w:val="both"/>
        <w:rPr>
          <w:rFonts w:asciiTheme="minorHAnsi" w:hAnsiTheme="minorHAnsi"/>
          <w:b/>
          <w:bCs/>
          <w:sz w:val="22"/>
          <w:szCs w:val="16"/>
          <w:lang w:bidi="ru-RU"/>
        </w:rPr>
      </w:pPr>
      <w:r w:rsidRPr="004E691E">
        <w:rPr>
          <w:rFonts w:asciiTheme="minorHAnsi" w:hAnsiTheme="minorHAnsi"/>
          <w:b/>
          <w:bCs/>
          <w:sz w:val="22"/>
          <w:szCs w:val="16"/>
          <w:lang w:bidi="ru-RU"/>
        </w:rPr>
        <w:t>Контакты Страховой компании:</w:t>
      </w:r>
    </w:p>
    <w:p w14:paraId="63C3604A" w14:textId="77777777" w:rsidR="00964109" w:rsidRPr="004E691E" w:rsidRDefault="00964109" w:rsidP="006E1A3F">
      <w:pPr>
        <w:widowControl w:val="0"/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 xml:space="preserve">Адрес: </w:t>
      </w:r>
      <w:r w:rsidR="006E1A3F" w:rsidRPr="004E691E">
        <w:rPr>
          <w:rFonts w:asciiTheme="minorHAnsi" w:hAnsiTheme="minorHAnsi"/>
          <w:sz w:val="18"/>
          <w:szCs w:val="16"/>
          <w:lang w:bidi="ru-RU"/>
        </w:rPr>
        <w:t>115280, г. Москва, ул. Ленинская Слобода, д. 26</w:t>
      </w:r>
    </w:p>
    <w:p w14:paraId="5951F37D" w14:textId="77777777" w:rsidR="009C19C4" w:rsidRPr="004E691E" w:rsidRDefault="00423F7D" w:rsidP="006E1A3F">
      <w:pPr>
        <w:widowControl w:val="0"/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Телефон: 8 (495) 987-18-38 для Москвы и Московской области, 8 (800) 987-18-38 для регионов (звонок бесплатный)</w:t>
      </w:r>
    </w:p>
    <w:sectPr w:rsidR="009C19C4" w:rsidRPr="004E691E" w:rsidSect="006E1A3F">
      <w:pgSz w:w="11907" w:h="16840"/>
      <w:pgMar w:top="709" w:right="709" w:bottom="567" w:left="851" w:header="425" w:footer="31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63D2"/>
    <w:multiLevelType w:val="hybridMultilevel"/>
    <w:tmpl w:val="CFDE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583D"/>
    <w:multiLevelType w:val="multilevel"/>
    <w:tmpl w:val="EBE66F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F22432"/>
    <w:multiLevelType w:val="hybridMultilevel"/>
    <w:tmpl w:val="7E2A6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6570"/>
    <w:multiLevelType w:val="hybridMultilevel"/>
    <w:tmpl w:val="889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2F"/>
    <w:rsid w:val="001507A4"/>
    <w:rsid w:val="003E35B7"/>
    <w:rsid w:val="00423F7D"/>
    <w:rsid w:val="004E691E"/>
    <w:rsid w:val="00655F19"/>
    <w:rsid w:val="006E1A3F"/>
    <w:rsid w:val="00703634"/>
    <w:rsid w:val="008004B4"/>
    <w:rsid w:val="00836A9D"/>
    <w:rsid w:val="00900226"/>
    <w:rsid w:val="00964109"/>
    <w:rsid w:val="00981553"/>
    <w:rsid w:val="009C19C4"/>
    <w:rsid w:val="00CB3877"/>
    <w:rsid w:val="00E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2BB4"/>
  <w15:docId w15:val="{85B4F549-325D-4613-B378-AD3E6246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1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1A3F"/>
  </w:style>
  <w:style w:type="character" w:customStyle="1" w:styleId="a5">
    <w:name w:val="Текст примечания Знак"/>
    <w:basedOn w:val="a0"/>
    <w:link w:val="a4"/>
    <w:uiPriority w:val="99"/>
    <w:semiHidden/>
    <w:rsid w:val="006E1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1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1A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A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E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Акопов Дмитрий Каренович</dc:creator>
  <cp:lastModifiedBy>USER</cp:lastModifiedBy>
  <cp:revision>5</cp:revision>
  <dcterms:created xsi:type="dcterms:W3CDTF">2017-10-19T09:42:00Z</dcterms:created>
  <dcterms:modified xsi:type="dcterms:W3CDTF">2017-10-19T09:52:00Z</dcterms:modified>
</cp:coreProperties>
</file>