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CE" w:rsidRPr="006D67CE" w:rsidRDefault="00273ECE" w:rsidP="00273ECE">
      <w:pPr>
        <w:spacing w:after="200" w:line="276" w:lineRule="auto"/>
        <w:jc w:val="center"/>
        <w:rPr>
          <w:rFonts w:ascii="Arial" w:hAnsi="Arial" w:cs="Arial"/>
          <w:b/>
          <w:sz w:val="16"/>
          <w:szCs w:val="16"/>
        </w:rPr>
      </w:pPr>
      <w:r w:rsidRPr="006D67CE">
        <w:rPr>
          <w:rFonts w:ascii="Arial" w:hAnsi="Arial" w:cs="Arial"/>
          <w:b/>
          <w:sz w:val="16"/>
          <w:szCs w:val="16"/>
        </w:rPr>
        <w:t xml:space="preserve">ОСНОВНЫЕ ПОЛОЖЕНИЯ </w:t>
      </w:r>
      <w:r w:rsidR="008874E6" w:rsidRPr="006D67CE">
        <w:rPr>
          <w:rFonts w:ascii="Arial" w:hAnsi="Arial" w:cs="Arial"/>
          <w:b/>
          <w:sz w:val="16"/>
          <w:szCs w:val="16"/>
        </w:rPr>
        <w:t xml:space="preserve">ДОГОВОРА </w:t>
      </w:r>
      <w:r w:rsidRPr="006D67CE">
        <w:rPr>
          <w:rFonts w:ascii="Arial" w:hAnsi="Arial" w:cs="Arial"/>
          <w:b/>
          <w:sz w:val="16"/>
          <w:szCs w:val="16"/>
        </w:rPr>
        <w:t>КОЛЛЕКТИВНОГО СТРАХОВАНИЯ</w:t>
      </w:r>
    </w:p>
    <w:p w:rsidR="00273ECE" w:rsidRPr="006D67CE" w:rsidRDefault="00273ECE" w:rsidP="00273ECE">
      <w:pPr>
        <w:rPr>
          <w:rFonts w:ascii="Arial" w:hAnsi="Arial" w:cs="Arial"/>
          <w:i/>
          <w:sz w:val="16"/>
          <w:szCs w:val="16"/>
        </w:rPr>
      </w:pPr>
      <w:r w:rsidRPr="006D67CE">
        <w:rPr>
          <w:rFonts w:ascii="Arial" w:hAnsi="Arial" w:cs="Arial"/>
          <w:i/>
          <w:sz w:val="16"/>
          <w:szCs w:val="16"/>
        </w:rPr>
        <w:t xml:space="preserve">Настоящие Основные положения составлены на основании </w:t>
      </w:r>
      <w:r w:rsidR="008874E6">
        <w:rPr>
          <w:rFonts w:ascii="Arial" w:hAnsi="Arial" w:cs="Arial"/>
          <w:i/>
          <w:sz w:val="16"/>
          <w:szCs w:val="16"/>
        </w:rPr>
        <w:t>Д</w:t>
      </w:r>
      <w:r w:rsidR="008874E6" w:rsidRPr="006D67CE">
        <w:rPr>
          <w:rFonts w:ascii="Arial" w:hAnsi="Arial" w:cs="Arial"/>
          <w:i/>
          <w:sz w:val="16"/>
          <w:szCs w:val="16"/>
        </w:rPr>
        <w:t xml:space="preserve">оговора </w:t>
      </w:r>
      <w:r w:rsidR="008874E6">
        <w:rPr>
          <w:rFonts w:ascii="Arial" w:hAnsi="Arial" w:cs="Arial"/>
          <w:i/>
          <w:sz w:val="16"/>
          <w:szCs w:val="16"/>
        </w:rPr>
        <w:t>к</w:t>
      </w:r>
      <w:r w:rsidRPr="006D67CE">
        <w:rPr>
          <w:rFonts w:ascii="Arial" w:hAnsi="Arial" w:cs="Arial"/>
          <w:i/>
          <w:sz w:val="16"/>
          <w:szCs w:val="16"/>
        </w:rPr>
        <w:t xml:space="preserve">оллективного страхования и Правил </w:t>
      </w:r>
      <w:r w:rsidR="00B26066" w:rsidRPr="006D67CE">
        <w:rPr>
          <w:rFonts w:ascii="Arial" w:hAnsi="Arial" w:cs="Arial"/>
          <w:i/>
          <w:sz w:val="16"/>
          <w:szCs w:val="16"/>
        </w:rPr>
        <w:t xml:space="preserve">комплексного </w:t>
      </w:r>
      <w:r w:rsidRPr="006D67CE">
        <w:rPr>
          <w:rFonts w:ascii="Arial" w:hAnsi="Arial" w:cs="Arial"/>
          <w:i/>
          <w:sz w:val="16"/>
          <w:szCs w:val="16"/>
        </w:rPr>
        <w:t>страхования от несчастных случаев и болезней, которые размещены на официальном сайте Страховщика и утверждены Приказом ООО «</w:t>
      </w:r>
      <w:r w:rsidR="00B26066" w:rsidRPr="006D67CE">
        <w:rPr>
          <w:rFonts w:ascii="Arial" w:hAnsi="Arial" w:cs="Arial"/>
          <w:i/>
          <w:sz w:val="16"/>
          <w:szCs w:val="16"/>
        </w:rPr>
        <w:t>Абсолют Страхование</w:t>
      </w:r>
      <w:r w:rsidRPr="006D67CE">
        <w:rPr>
          <w:rFonts w:ascii="Arial" w:hAnsi="Arial" w:cs="Arial"/>
          <w:i/>
          <w:sz w:val="16"/>
          <w:szCs w:val="16"/>
        </w:rPr>
        <w:t>» от 2</w:t>
      </w:r>
      <w:r w:rsidR="00D81974" w:rsidRPr="006D67CE">
        <w:rPr>
          <w:rFonts w:ascii="Arial" w:hAnsi="Arial" w:cs="Arial"/>
          <w:i/>
          <w:sz w:val="16"/>
          <w:szCs w:val="16"/>
        </w:rPr>
        <w:t>3.04</w:t>
      </w:r>
      <w:r w:rsidRPr="006D67CE">
        <w:rPr>
          <w:rFonts w:ascii="Arial" w:hAnsi="Arial" w:cs="Arial"/>
          <w:i/>
          <w:sz w:val="16"/>
          <w:szCs w:val="16"/>
        </w:rPr>
        <w:t>.201</w:t>
      </w:r>
      <w:r w:rsidR="00D81974" w:rsidRPr="006D67CE">
        <w:rPr>
          <w:rFonts w:ascii="Arial" w:hAnsi="Arial" w:cs="Arial"/>
          <w:i/>
          <w:sz w:val="16"/>
          <w:szCs w:val="16"/>
        </w:rPr>
        <w:t>3</w:t>
      </w:r>
      <w:r w:rsidRPr="006D67CE">
        <w:rPr>
          <w:rFonts w:ascii="Arial" w:hAnsi="Arial" w:cs="Arial"/>
          <w:i/>
          <w:sz w:val="16"/>
          <w:szCs w:val="16"/>
        </w:rPr>
        <w:t xml:space="preserve"> г. № </w:t>
      </w:r>
      <w:r w:rsidR="00D81974" w:rsidRPr="006D67CE">
        <w:rPr>
          <w:rFonts w:ascii="Arial" w:hAnsi="Arial" w:cs="Arial"/>
          <w:i/>
          <w:sz w:val="16"/>
          <w:szCs w:val="16"/>
        </w:rPr>
        <w:t>В-28-13</w:t>
      </w:r>
      <w:r w:rsidRPr="006D67CE">
        <w:rPr>
          <w:rFonts w:ascii="Arial" w:hAnsi="Arial" w:cs="Arial"/>
          <w:i/>
          <w:sz w:val="16"/>
          <w:szCs w:val="16"/>
        </w:rPr>
        <w:t>.</w:t>
      </w:r>
    </w:p>
    <w:p w:rsidR="00D81974" w:rsidRPr="006D67CE" w:rsidRDefault="00D81974" w:rsidP="00D81974">
      <w:pPr>
        <w:pStyle w:val="a6"/>
        <w:rPr>
          <w:rFonts w:ascii="Arial" w:eastAsia="Times New Roman" w:hAnsi="Arial" w:cs="Arial"/>
          <w:b/>
          <w:sz w:val="16"/>
          <w:szCs w:val="16"/>
        </w:rPr>
      </w:pPr>
      <w:r w:rsidRPr="006D67CE">
        <w:rPr>
          <w:rFonts w:ascii="Arial" w:eastAsia="Times New Roman" w:hAnsi="Arial" w:cs="Arial"/>
          <w:b/>
          <w:bCs/>
          <w:sz w:val="16"/>
          <w:szCs w:val="16"/>
        </w:rPr>
        <w:t>Страхователь</w:t>
      </w:r>
      <w:r w:rsidRPr="006D67CE">
        <w:rPr>
          <w:rFonts w:ascii="Arial" w:eastAsia="Times New Roman" w:hAnsi="Arial" w:cs="Arial"/>
          <w:b/>
          <w:sz w:val="16"/>
          <w:szCs w:val="16"/>
        </w:rPr>
        <w:t xml:space="preserve"> –</w:t>
      </w:r>
      <w:r w:rsidR="006D67CE" w:rsidRPr="006D67CE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="00C00765" w:rsidRPr="00C00765">
        <w:rPr>
          <w:rFonts w:ascii="Arial" w:eastAsia="Times New Roman" w:hAnsi="Arial" w:cs="Arial"/>
          <w:sz w:val="16"/>
          <w:szCs w:val="16"/>
          <w:lang w:eastAsia="ru-RU"/>
        </w:rPr>
        <w:t xml:space="preserve">ООО «Онлайн </w:t>
      </w:r>
      <w:proofErr w:type="spellStart"/>
      <w:r w:rsidR="00C00765" w:rsidRPr="00C00765">
        <w:rPr>
          <w:rFonts w:ascii="Arial" w:eastAsia="Times New Roman" w:hAnsi="Arial" w:cs="Arial"/>
          <w:sz w:val="16"/>
          <w:szCs w:val="16"/>
          <w:lang w:eastAsia="ru-RU"/>
        </w:rPr>
        <w:t>Микрофинанс</w:t>
      </w:r>
      <w:proofErr w:type="spellEnd"/>
      <w:r w:rsidR="00C00765" w:rsidRPr="00C00765">
        <w:rPr>
          <w:rFonts w:ascii="Arial" w:eastAsia="Times New Roman" w:hAnsi="Arial" w:cs="Arial"/>
          <w:sz w:val="16"/>
          <w:szCs w:val="16"/>
          <w:lang w:eastAsia="ru-RU"/>
        </w:rPr>
        <w:t>»</w:t>
      </w:r>
      <w:r w:rsidRPr="006D67CE">
        <w:rPr>
          <w:rFonts w:ascii="Arial" w:eastAsia="Times New Roman" w:hAnsi="Arial" w:cs="Arial"/>
          <w:sz w:val="16"/>
          <w:szCs w:val="16"/>
        </w:rPr>
        <w:t>.</w:t>
      </w:r>
    </w:p>
    <w:p w:rsidR="00273ECE" w:rsidRPr="006D67CE" w:rsidRDefault="00273ECE" w:rsidP="006D67CE">
      <w:pPr>
        <w:pStyle w:val="a6"/>
        <w:jc w:val="both"/>
        <w:rPr>
          <w:sz w:val="16"/>
          <w:szCs w:val="16"/>
        </w:rPr>
      </w:pPr>
      <w:r w:rsidRPr="006D67CE">
        <w:rPr>
          <w:rFonts w:ascii="Arial" w:eastAsia="Times New Roman" w:hAnsi="Arial" w:cs="Arial"/>
          <w:b/>
          <w:sz w:val="16"/>
          <w:szCs w:val="16"/>
          <w:lang w:eastAsia="ru-RU"/>
        </w:rPr>
        <w:t>Застрахованный -</w:t>
      </w:r>
      <w:r w:rsidRPr="006D67CE">
        <w:rPr>
          <w:b/>
          <w:sz w:val="16"/>
          <w:szCs w:val="16"/>
        </w:rPr>
        <w:t xml:space="preserve"> </w:t>
      </w:r>
      <w:r w:rsidRPr="006D67CE">
        <w:rPr>
          <w:rFonts w:ascii="Arial" w:eastAsia="Times New Roman" w:hAnsi="Arial" w:cs="Arial"/>
          <w:sz w:val="16"/>
          <w:szCs w:val="16"/>
          <w:lang w:eastAsia="ru-RU"/>
        </w:rPr>
        <w:t xml:space="preserve">физическое лицо, в </w:t>
      </w:r>
      <w:proofErr w:type="gramStart"/>
      <w:r w:rsidRPr="006D67CE">
        <w:rPr>
          <w:rFonts w:ascii="Arial" w:eastAsia="Times New Roman" w:hAnsi="Arial" w:cs="Arial"/>
          <w:sz w:val="16"/>
          <w:szCs w:val="16"/>
          <w:lang w:eastAsia="ru-RU"/>
        </w:rPr>
        <w:t>отношении</w:t>
      </w:r>
      <w:proofErr w:type="gramEnd"/>
      <w:r w:rsidRPr="006D67CE">
        <w:rPr>
          <w:rFonts w:ascii="Arial" w:eastAsia="Times New Roman" w:hAnsi="Arial" w:cs="Arial"/>
          <w:sz w:val="16"/>
          <w:szCs w:val="16"/>
          <w:lang w:eastAsia="ru-RU"/>
        </w:rPr>
        <w:t xml:space="preserve"> которого </w:t>
      </w:r>
      <w:r w:rsidR="00B26066" w:rsidRPr="006D67CE">
        <w:rPr>
          <w:rFonts w:ascii="Arial" w:eastAsia="Times New Roman" w:hAnsi="Arial" w:cs="Arial"/>
          <w:sz w:val="16"/>
          <w:szCs w:val="16"/>
          <w:lang w:eastAsia="ru-RU"/>
        </w:rPr>
        <w:t xml:space="preserve">между </w:t>
      </w:r>
      <w:r w:rsidRPr="006D67CE">
        <w:rPr>
          <w:rFonts w:ascii="Arial" w:eastAsia="Times New Roman" w:hAnsi="Arial" w:cs="Arial"/>
          <w:sz w:val="16"/>
          <w:szCs w:val="16"/>
          <w:lang w:eastAsia="ru-RU"/>
        </w:rPr>
        <w:t>Страхователем и Страховщиком заключен и действует договор страхования. Застрахованным является физическое лицо, которое заключает договор</w:t>
      </w:r>
      <w:r w:rsidR="00C00765">
        <w:rPr>
          <w:rFonts w:ascii="Arial" w:eastAsia="Times New Roman" w:hAnsi="Arial" w:cs="Arial"/>
          <w:sz w:val="16"/>
          <w:szCs w:val="16"/>
          <w:lang w:eastAsia="ru-RU"/>
        </w:rPr>
        <w:t xml:space="preserve"> займа</w:t>
      </w:r>
      <w:bookmarkStart w:id="0" w:name="_GoBack"/>
      <w:bookmarkEnd w:id="0"/>
      <w:r w:rsidRPr="006D67CE">
        <w:rPr>
          <w:rFonts w:ascii="Arial" w:eastAsia="Times New Roman" w:hAnsi="Arial" w:cs="Arial"/>
          <w:sz w:val="16"/>
          <w:szCs w:val="16"/>
          <w:lang w:eastAsia="ru-RU"/>
        </w:rPr>
        <w:t xml:space="preserve"> с ООО </w:t>
      </w:r>
      <w:r w:rsidR="006D67CE" w:rsidRPr="006D67CE">
        <w:rPr>
          <w:rFonts w:ascii="Arial" w:eastAsia="Times New Roman" w:hAnsi="Arial" w:cs="Arial"/>
          <w:sz w:val="16"/>
          <w:szCs w:val="16"/>
          <w:lang w:eastAsia="ru-RU"/>
        </w:rPr>
        <w:t xml:space="preserve">МФК </w:t>
      </w:r>
      <w:r w:rsidRPr="006D67CE">
        <w:rPr>
          <w:rFonts w:ascii="Arial" w:eastAsia="Times New Roman" w:hAnsi="Arial" w:cs="Arial"/>
          <w:sz w:val="16"/>
          <w:szCs w:val="16"/>
          <w:lang w:eastAsia="ru-RU"/>
        </w:rPr>
        <w:t xml:space="preserve">«Мани Мен». Застрахованным может являться лицо, которое: </w:t>
      </w:r>
      <w:r w:rsidR="006D67CE" w:rsidRPr="006D67CE">
        <w:rPr>
          <w:rFonts w:ascii="Arial" w:eastAsia="Times New Roman" w:hAnsi="Arial" w:cs="Arial"/>
          <w:sz w:val="16"/>
          <w:szCs w:val="16"/>
          <w:lang w:eastAsia="ru-RU"/>
        </w:rPr>
        <w:t xml:space="preserve">а) является дееспособным физическим лицом в возрасте от 18 (восемнадцати) лет до 65 (шестидесяти пяти) полных лет на момент окончания срока действия Договора страхования б) не </w:t>
      </w:r>
      <w:proofErr w:type="gramStart"/>
      <w:r w:rsidR="006D67CE" w:rsidRPr="006D67CE">
        <w:rPr>
          <w:rFonts w:ascii="Arial" w:eastAsia="Times New Roman" w:hAnsi="Arial" w:cs="Arial"/>
          <w:sz w:val="16"/>
          <w:szCs w:val="16"/>
          <w:lang w:eastAsia="ru-RU"/>
        </w:rPr>
        <w:t>является</w:t>
      </w:r>
      <w:proofErr w:type="gramEnd"/>
      <w:r w:rsidR="006D67CE" w:rsidRPr="006D67CE">
        <w:rPr>
          <w:rFonts w:ascii="Arial" w:eastAsia="Times New Roman" w:hAnsi="Arial" w:cs="Arial"/>
          <w:sz w:val="16"/>
          <w:szCs w:val="16"/>
          <w:lang w:eastAsia="ru-RU"/>
        </w:rPr>
        <w:t xml:space="preserve">/являлся инвалидом, в отношении которого принималось врачебное решение о направлении для установления группы инвалидности, не имеет действующее направление на медико-социальную экспертизу (МСЭ) или в отношении которых МСЭ рассматривает </w:t>
      </w:r>
      <w:proofErr w:type="gramStart"/>
      <w:r w:rsidR="006D67CE" w:rsidRPr="006D67CE">
        <w:rPr>
          <w:rFonts w:ascii="Arial" w:eastAsia="Times New Roman" w:hAnsi="Arial" w:cs="Arial"/>
          <w:sz w:val="16"/>
          <w:szCs w:val="16"/>
          <w:lang w:eastAsia="ru-RU"/>
        </w:rPr>
        <w:t>документы на установление группы инвалидности, не страдает эпилепсией, слабоумием, другими нервными или психическими заболеваниями и/или расстройствами, не страдает сахарным диабетом, циррозом печени, онкологическими и/или хроническими сердечно-сосудистыми заболеваниями, не употребляет наркотические и/или токсические вещества с целью лечения или по иной причине, не</w:t>
      </w:r>
      <w:r w:rsidR="006D67CE" w:rsidRPr="006D67CE">
        <w:rPr>
          <w:rFonts w:ascii="Arial" w:eastAsia="Times New Roman" w:hAnsi="Arial" w:cs="Arial"/>
          <w:sz w:val="16"/>
          <w:szCs w:val="16"/>
          <w:lang w:eastAsia="ru-RU"/>
        </w:rPr>
        <w:tab/>
        <w:t>состоит на учете в психоневрологическом, наркологическом, противотуберкулезном диспансерах и/или в центре по борьбе со СПИДом</w:t>
      </w:r>
      <w:proofErr w:type="gramEnd"/>
      <w:r w:rsidR="006D67CE" w:rsidRPr="006D67CE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proofErr w:type="gramStart"/>
      <w:r w:rsidR="006D67CE" w:rsidRPr="006D67CE">
        <w:rPr>
          <w:rFonts w:ascii="Arial" w:eastAsia="Times New Roman" w:hAnsi="Arial" w:cs="Arial"/>
          <w:sz w:val="16"/>
          <w:szCs w:val="16"/>
          <w:lang w:eastAsia="ru-RU"/>
        </w:rPr>
        <w:t>не является носителем ВИЧ-инфекции, больным СПИДом, не страдает алкоголизмом и/или наркоманией, не находится под следствием и/или в местах лишения свободы в) не осуществляет профессиональную деятельность, связанную с вредным или опасным производством, радиацией, работой на высоте свыше 15 м, в водной акватории или под водой, в нефтяной или газовой промышленности, под землей, с взрывчатыми веществами, с опасными химическими веществами</w:t>
      </w:r>
      <w:proofErr w:type="gramEnd"/>
      <w:r w:rsidR="006D67CE" w:rsidRPr="006D67CE">
        <w:rPr>
          <w:rFonts w:ascii="Arial" w:eastAsia="Times New Roman" w:hAnsi="Arial" w:cs="Arial"/>
          <w:sz w:val="16"/>
          <w:szCs w:val="16"/>
          <w:lang w:eastAsia="ru-RU"/>
        </w:rPr>
        <w:t xml:space="preserve"> или составами, и/ или другими обязанностями, связанными с повышенным риском (водители большегрузных машин, вооруженный сотрудник милиции, персональная охрана, сотрудники уголовного розыска, строители, пилоты и члены экипажа, в </w:t>
      </w:r>
      <w:proofErr w:type="spellStart"/>
      <w:r w:rsidR="006D67CE" w:rsidRPr="006D67CE">
        <w:rPr>
          <w:rFonts w:ascii="Arial" w:eastAsia="Times New Roman" w:hAnsi="Arial" w:cs="Arial"/>
          <w:sz w:val="16"/>
          <w:szCs w:val="16"/>
          <w:lang w:eastAsia="ru-RU"/>
        </w:rPr>
        <w:t>т.ч</w:t>
      </w:r>
      <w:proofErr w:type="spellEnd"/>
      <w:r w:rsidR="006D67CE" w:rsidRPr="006D67CE">
        <w:rPr>
          <w:rFonts w:ascii="Arial" w:eastAsia="Times New Roman" w:hAnsi="Arial" w:cs="Arial"/>
          <w:sz w:val="16"/>
          <w:szCs w:val="16"/>
          <w:lang w:eastAsia="ru-RU"/>
        </w:rPr>
        <w:t>. вертолетов и малой авиации).</w:t>
      </w:r>
    </w:p>
    <w:p w:rsidR="00273ECE" w:rsidRPr="006D67CE" w:rsidRDefault="00273ECE" w:rsidP="00273ECE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6D67CE">
        <w:rPr>
          <w:rFonts w:ascii="Arial" w:hAnsi="Arial" w:cs="Arial"/>
          <w:b/>
          <w:sz w:val="16"/>
          <w:szCs w:val="16"/>
        </w:rPr>
        <w:t xml:space="preserve">Срок страхования (срок действия страхования) - </w:t>
      </w:r>
      <w:r w:rsidRPr="006D67CE">
        <w:rPr>
          <w:rFonts w:ascii="Arial" w:hAnsi="Arial" w:cs="Arial"/>
          <w:sz w:val="16"/>
          <w:szCs w:val="16"/>
        </w:rPr>
        <w:t xml:space="preserve">временной период, определенный в договоре страхования, в течение которого наступление </w:t>
      </w:r>
      <w:hyperlink r:id="rId6" w:history="1">
        <w:r w:rsidRPr="006D67CE">
          <w:rPr>
            <w:rFonts w:ascii="Arial" w:hAnsi="Arial" w:cs="Arial"/>
            <w:sz w:val="16"/>
            <w:szCs w:val="16"/>
          </w:rPr>
          <w:t>страхового риска</w:t>
        </w:r>
      </w:hyperlink>
      <w:r w:rsidRPr="006D67CE">
        <w:rPr>
          <w:rFonts w:ascii="Arial" w:hAnsi="Arial" w:cs="Arial"/>
          <w:sz w:val="16"/>
          <w:szCs w:val="16"/>
        </w:rPr>
        <w:t xml:space="preserve"> влечет за собой обязательства </w:t>
      </w:r>
      <w:hyperlink r:id="rId7" w:history="1">
        <w:r w:rsidRPr="006D67CE">
          <w:rPr>
            <w:rFonts w:ascii="Arial" w:hAnsi="Arial" w:cs="Arial"/>
            <w:sz w:val="16"/>
            <w:szCs w:val="16"/>
          </w:rPr>
          <w:t>Страховщика</w:t>
        </w:r>
      </w:hyperlink>
      <w:r w:rsidRPr="006D67CE">
        <w:rPr>
          <w:rFonts w:ascii="Arial" w:hAnsi="Arial" w:cs="Arial"/>
          <w:sz w:val="16"/>
          <w:szCs w:val="16"/>
        </w:rPr>
        <w:t xml:space="preserve"> по </w:t>
      </w:r>
      <w:hyperlink r:id="rId8" w:history="1">
        <w:r w:rsidRPr="006D67CE">
          <w:rPr>
            <w:rFonts w:ascii="Arial" w:eastAsiaTheme="minorEastAsia" w:hAnsi="Arial" w:cs="Arial"/>
            <w:sz w:val="16"/>
            <w:szCs w:val="16"/>
          </w:rPr>
          <w:t>страховой выплате</w:t>
        </w:r>
      </w:hyperlink>
      <w:r w:rsidRPr="006D67CE">
        <w:rPr>
          <w:rFonts w:ascii="Arial" w:eastAsiaTheme="minorEastAsia" w:hAnsi="Arial" w:cs="Arial"/>
          <w:sz w:val="16"/>
          <w:szCs w:val="16"/>
        </w:rPr>
        <w:t xml:space="preserve">. Срок страхования составляет 90 дней. </w:t>
      </w:r>
      <w:r w:rsidRPr="006D67CE">
        <w:rPr>
          <w:rFonts w:ascii="Arial" w:hAnsi="Arial" w:cs="Arial"/>
          <w:sz w:val="16"/>
          <w:szCs w:val="16"/>
        </w:rPr>
        <w:t>Страховое покрытие действует при условии оплаты Страхователем единовременной страховой премии  в полном объеме, и поступления единовременной страховой премии на расчетный счет Страховщика в порядке и сроки, определенные в коллективном договоре страхования.</w:t>
      </w:r>
    </w:p>
    <w:p w:rsidR="00D81974" w:rsidRPr="00D81974" w:rsidRDefault="00D81974" w:rsidP="00D81974">
      <w:pPr>
        <w:widowControl w:val="0"/>
        <w:spacing w:after="0" w:line="240" w:lineRule="auto"/>
        <w:ind w:right="-164"/>
        <w:contextualSpacing/>
        <w:jc w:val="both"/>
        <w:rPr>
          <w:rFonts w:ascii="Arial" w:eastAsia="Times New Roman" w:hAnsi="Arial" w:cs="Arial"/>
          <w:sz w:val="16"/>
          <w:szCs w:val="17"/>
        </w:rPr>
      </w:pPr>
      <w:r w:rsidRPr="00D81974">
        <w:rPr>
          <w:rFonts w:ascii="Arial" w:eastAsia="Times New Roman" w:hAnsi="Arial" w:cs="Arial"/>
          <w:b/>
          <w:bCs/>
          <w:sz w:val="16"/>
          <w:szCs w:val="17"/>
        </w:rPr>
        <w:t>Страховая сумма</w:t>
      </w:r>
      <w:r w:rsidRPr="00D81974">
        <w:rPr>
          <w:rFonts w:ascii="Arial" w:eastAsia="Times New Roman" w:hAnsi="Arial" w:cs="Arial"/>
          <w:sz w:val="16"/>
          <w:szCs w:val="17"/>
        </w:rPr>
        <w:t xml:space="preserve"> - определенная Договором страхования денежная сумма, устанавливаемая по каждому страховому случаю отдельно и/или по всем страховым случаям вместе (агрегировано), </w:t>
      </w:r>
      <w:proofErr w:type="gramStart"/>
      <w:r w:rsidRPr="00D81974">
        <w:rPr>
          <w:rFonts w:ascii="Arial" w:eastAsia="Times New Roman" w:hAnsi="Arial" w:cs="Arial"/>
          <w:sz w:val="16"/>
          <w:szCs w:val="17"/>
        </w:rPr>
        <w:t>исходя из которой определяются</w:t>
      </w:r>
      <w:proofErr w:type="gramEnd"/>
      <w:r w:rsidRPr="00D81974">
        <w:rPr>
          <w:rFonts w:ascii="Arial" w:eastAsia="Times New Roman" w:hAnsi="Arial" w:cs="Arial"/>
          <w:sz w:val="16"/>
          <w:szCs w:val="17"/>
        </w:rPr>
        <w:t xml:space="preserve"> размеры страховой премии и страхового возмещения.</w:t>
      </w:r>
    </w:p>
    <w:p w:rsidR="00D81974" w:rsidRPr="00D81974" w:rsidRDefault="00D81974" w:rsidP="00D81974">
      <w:pPr>
        <w:widowControl w:val="0"/>
        <w:spacing w:after="0" w:line="240" w:lineRule="auto"/>
        <w:ind w:right="-164"/>
        <w:contextualSpacing/>
        <w:jc w:val="both"/>
        <w:rPr>
          <w:rFonts w:ascii="Arial" w:eastAsia="Times New Roman" w:hAnsi="Arial" w:cs="Arial"/>
          <w:sz w:val="16"/>
          <w:szCs w:val="17"/>
        </w:rPr>
      </w:pPr>
      <w:r w:rsidRPr="00D81974">
        <w:rPr>
          <w:rFonts w:ascii="Arial" w:eastAsia="Times New Roman" w:hAnsi="Arial" w:cs="Arial"/>
          <w:b/>
          <w:bCs/>
          <w:sz w:val="16"/>
          <w:szCs w:val="17"/>
        </w:rPr>
        <w:t>Страховой тариф</w:t>
      </w:r>
      <w:r w:rsidRPr="00D81974">
        <w:rPr>
          <w:rFonts w:ascii="Arial" w:eastAsia="Times New Roman" w:hAnsi="Arial" w:cs="Arial"/>
          <w:sz w:val="16"/>
          <w:szCs w:val="17"/>
        </w:rPr>
        <w:t xml:space="preserve"> - представляет собой ставку страховой премии с единицы страховой суммы с учетом объекта страхования и характера страхового риска.</w:t>
      </w:r>
    </w:p>
    <w:p w:rsidR="00D81974" w:rsidRPr="00D81974" w:rsidRDefault="00D81974" w:rsidP="00D81974">
      <w:pPr>
        <w:widowControl w:val="0"/>
        <w:spacing w:after="0" w:line="240" w:lineRule="auto"/>
        <w:ind w:right="-164"/>
        <w:contextualSpacing/>
        <w:jc w:val="both"/>
        <w:rPr>
          <w:rFonts w:ascii="Arial" w:eastAsia="Times New Roman" w:hAnsi="Arial" w:cs="Arial"/>
          <w:sz w:val="16"/>
          <w:szCs w:val="17"/>
        </w:rPr>
      </w:pPr>
      <w:r w:rsidRPr="00D81974">
        <w:rPr>
          <w:rFonts w:ascii="Arial" w:eastAsia="Times New Roman" w:hAnsi="Arial" w:cs="Arial"/>
          <w:b/>
          <w:bCs/>
          <w:sz w:val="16"/>
          <w:szCs w:val="17"/>
        </w:rPr>
        <w:t>Страховая выплата</w:t>
      </w:r>
      <w:r w:rsidRPr="00D81974">
        <w:rPr>
          <w:rFonts w:ascii="Arial" w:eastAsia="Times New Roman" w:hAnsi="Arial" w:cs="Arial"/>
          <w:sz w:val="16"/>
          <w:szCs w:val="17"/>
        </w:rPr>
        <w:t xml:space="preserve"> – денежная сумма, установленная Договором страхования, выплачиваемая Страховщиком при наступлении страхового случая лицу, в пользу которого заключен Договор страхования.</w:t>
      </w:r>
    </w:p>
    <w:p w:rsidR="00D81974" w:rsidRPr="006D67CE" w:rsidRDefault="00273ECE" w:rsidP="00D81974">
      <w:pPr>
        <w:pStyle w:val="a5"/>
        <w:ind w:left="0"/>
        <w:jc w:val="both"/>
        <w:rPr>
          <w:rFonts w:ascii="Arial" w:hAnsi="Arial" w:cs="Arial"/>
          <w:sz w:val="16"/>
          <w:szCs w:val="16"/>
        </w:rPr>
      </w:pPr>
      <w:r w:rsidRPr="006D67CE">
        <w:rPr>
          <w:rFonts w:ascii="Arial" w:hAnsi="Arial" w:cs="Arial"/>
          <w:b/>
          <w:sz w:val="16"/>
          <w:szCs w:val="16"/>
        </w:rPr>
        <w:t>Страховой риск -</w:t>
      </w:r>
      <w:r w:rsidR="00D81974" w:rsidRPr="006D67CE">
        <w:t xml:space="preserve"> </w:t>
      </w:r>
      <w:r w:rsidR="00D81974" w:rsidRPr="006D67CE">
        <w:rPr>
          <w:rFonts w:ascii="Arial" w:hAnsi="Arial" w:cs="Arial"/>
          <w:sz w:val="16"/>
          <w:szCs w:val="16"/>
        </w:rPr>
        <w:t xml:space="preserve">предполагаемое событие, на случай </w:t>
      </w:r>
      <w:proofErr w:type="gramStart"/>
      <w:r w:rsidR="00D81974" w:rsidRPr="006D67CE">
        <w:rPr>
          <w:rFonts w:ascii="Arial" w:hAnsi="Arial" w:cs="Arial"/>
          <w:sz w:val="16"/>
          <w:szCs w:val="16"/>
        </w:rPr>
        <w:t>наступления</w:t>
      </w:r>
      <w:proofErr w:type="gramEnd"/>
      <w:r w:rsidR="00D81974" w:rsidRPr="006D67CE">
        <w:rPr>
          <w:rFonts w:ascii="Arial" w:hAnsi="Arial" w:cs="Arial"/>
          <w:sz w:val="16"/>
          <w:szCs w:val="16"/>
        </w:rPr>
        <w:t xml:space="preserve"> которого проводится страхование.</w:t>
      </w:r>
    </w:p>
    <w:p w:rsidR="00273ECE" w:rsidRPr="006D67CE" w:rsidRDefault="00273ECE" w:rsidP="00273ECE">
      <w:pPr>
        <w:pStyle w:val="a5"/>
        <w:ind w:left="0"/>
        <w:rPr>
          <w:rFonts w:ascii="Arial" w:hAnsi="Arial" w:cs="Arial"/>
          <w:sz w:val="16"/>
          <w:szCs w:val="16"/>
        </w:rPr>
      </w:pPr>
      <w:r w:rsidRPr="006D67CE">
        <w:rPr>
          <w:rFonts w:ascii="Arial" w:hAnsi="Arial" w:cs="Arial"/>
          <w:b/>
          <w:sz w:val="16"/>
          <w:szCs w:val="16"/>
        </w:rPr>
        <w:t xml:space="preserve">Перечень исключений. </w:t>
      </w:r>
      <w:r w:rsidRPr="006D67CE">
        <w:rPr>
          <w:rFonts w:ascii="Arial" w:hAnsi="Arial" w:cs="Arial"/>
          <w:sz w:val="16"/>
          <w:szCs w:val="16"/>
        </w:rPr>
        <w:t>Не является страхов</w:t>
      </w:r>
      <w:r w:rsidR="00D81974" w:rsidRPr="006D67CE">
        <w:rPr>
          <w:rFonts w:ascii="Arial" w:hAnsi="Arial" w:cs="Arial"/>
          <w:sz w:val="16"/>
          <w:szCs w:val="16"/>
        </w:rPr>
        <w:t xml:space="preserve">ым случаем </w:t>
      </w:r>
      <w:r w:rsidRPr="006D67CE">
        <w:rPr>
          <w:rFonts w:ascii="Arial" w:hAnsi="Arial" w:cs="Arial"/>
          <w:sz w:val="16"/>
          <w:szCs w:val="16"/>
        </w:rPr>
        <w:t xml:space="preserve">событие, наступившее в </w:t>
      </w:r>
      <w:proofErr w:type="gramStart"/>
      <w:r w:rsidRPr="006D67CE">
        <w:rPr>
          <w:rFonts w:ascii="Arial" w:hAnsi="Arial" w:cs="Arial"/>
          <w:sz w:val="16"/>
          <w:szCs w:val="16"/>
        </w:rPr>
        <w:t>результате</w:t>
      </w:r>
      <w:proofErr w:type="gramEnd"/>
      <w:r w:rsidRPr="006D67CE">
        <w:rPr>
          <w:rFonts w:ascii="Arial" w:hAnsi="Arial" w:cs="Arial"/>
          <w:sz w:val="16"/>
          <w:szCs w:val="16"/>
        </w:rPr>
        <w:t>:</w:t>
      </w:r>
    </w:p>
    <w:p w:rsidR="00273ECE" w:rsidRPr="006D67CE" w:rsidRDefault="00D81974" w:rsidP="00D81974">
      <w:pPr>
        <w:pStyle w:val="21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6D67CE">
        <w:rPr>
          <w:rFonts w:ascii="Arial" w:hAnsi="Arial" w:cs="Arial"/>
          <w:sz w:val="16"/>
          <w:szCs w:val="16"/>
        </w:rPr>
        <w:t xml:space="preserve">Самоубийства или попытки самоубийства Застрахованного, а также в </w:t>
      </w:r>
      <w:proofErr w:type="gramStart"/>
      <w:r w:rsidRPr="006D67CE">
        <w:rPr>
          <w:rFonts w:ascii="Arial" w:hAnsi="Arial" w:cs="Arial"/>
          <w:sz w:val="16"/>
          <w:szCs w:val="16"/>
        </w:rPr>
        <w:t>результате</w:t>
      </w:r>
      <w:proofErr w:type="gramEnd"/>
      <w:r w:rsidRPr="006D67CE">
        <w:rPr>
          <w:rFonts w:ascii="Arial" w:hAnsi="Arial" w:cs="Arial"/>
          <w:sz w:val="16"/>
          <w:szCs w:val="16"/>
        </w:rPr>
        <w:t xml:space="preserve"> умышленного самоповреждения.</w:t>
      </w:r>
      <w:r w:rsidR="00273ECE" w:rsidRPr="006D67CE">
        <w:rPr>
          <w:rFonts w:ascii="Arial" w:hAnsi="Arial" w:cs="Arial"/>
          <w:sz w:val="16"/>
          <w:szCs w:val="16"/>
        </w:rPr>
        <w:t>.</w:t>
      </w:r>
    </w:p>
    <w:p w:rsidR="00273ECE" w:rsidRPr="006D67CE" w:rsidRDefault="00D81974" w:rsidP="00D81974">
      <w:pPr>
        <w:pStyle w:val="21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6D67CE">
        <w:rPr>
          <w:rFonts w:ascii="Arial" w:hAnsi="Arial" w:cs="Arial"/>
          <w:sz w:val="16"/>
          <w:szCs w:val="16"/>
        </w:rPr>
        <w:t>Войны, интервенции, военных действий иностранных войск, вооруженных столкновений, иных аналогичных или приравниваемых к ним событий (независимо от того, была ли объявлена война), гражданской войны, мятежа, путча, иных гражданских волнений, предполагающих перерастание в гражданское либо военное восстание, бунта, вооруженного или иного незаконного захвата власти. При этом каждое из указанных событий должно быть подтверждено заявлением компетентных органов</w:t>
      </w:r>
      <w:r w:rsidR="00273ECE" w:rsidRPr="006D67CE">
        <w:rPr>
          <w:rFonts w:ascii="Arial" w:hAnsi="Arial" w:cs="Arial"/>
          <w:sz w:val="16"/>
          <w:szCs w:val="16"/>
        </w:rPr>
        <w:t>.</w:t>
      </w:r>
    </w:p>
    <w:p w:rsidR="00D81974" w:rsidRPr="006D67CE" w:rsidRDefault="00D81974" w:rsidP="00D81974">
      <w:pPr>
        <w:pStyle w:val="21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6D67CE">
        <w:rPr>
          <w:rFonts w:ascii="Arial" w:hAnsi="Arial" w:cs="Arial"/>
          <w:sz w:val="16"/>
          <w:szCs w:val="16"/>
        </w:rPr>
        <w:t>Совершения или попытки совершения преднамеренных действий Страхователем, Застрахованным или Выгодоприобретателем, а также лицами, действующими по их поручению, с целью получения страховой выплаты или направленных на наступление страхового случая</w:t>
      </w:r>
    </w:p>
    <w:p w:rsidR="00D81974" w:rsidRPr="006D67CE" w:rsidRDefault="00D81974" w:rsidP="00D81974">
      <w:pPr>
        <w:pStyle w:val="21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6D67CE">
        <w:rPr>
          <w:rFonts w:ascii="Arial" w:hAnsi="Arial" w:cs="Arial"/>
          <w:sz w:val="16"/>
          <w:szCs w:val="16"/>
        </w:rPr>
        <w:t>Занятия Застрахованным профессиональным спортом и активным отдыхом.</w:t>
      </w:r>
    </w:p>
    <w:p w:rsidR="00D81974" w:rsidRPr="006D67CE" w:rsidRDefault="00D81974" w:rsidP="00D81974">
      <w:pPr>
        <w:widowControl w:val="0"/>
        <w:numPr>
          <w:ilvl w:val="0"/>
          <w:numId w:val="5"/>
        </w:numPr>
        <w:spacing w:after="0" w:line="240" w:lineRule="auto"/>
        <w:ind w:right="-164"/>
        <w:contextualSpacing/>
        <w:jc w:val="both"/>
        <w:rPr>
          <w:rFonts w:ascii="Arial" w:eastAsia="Times New Roman" w:hAnsi="Arial" w:cs="Arial"/>
          <w:sz w:val="16"/>
          <w:szCs w:val="17"/>
        </w:rPr>
      </w:pPr>
      <w:r w:rsidRPr="006D67CE">
        <w:rPr>
          <w:rFonts w:ascii="Arial" w:eastAsia="Times New Roman" w:hAnsi="Arial" w:cs="Arial"/>
          <w:sz w:val="16"/>
          <w:szCs w:val="17"/>
        </w:rPr>
        <w:t>Участия Застрахованного в любых авиационных перелетах, кроме авиационных перелетов в качестве пассажира авиарейса (воздушного судна), лицензированного (сертифицированного) для перевозки пассажиров и управляемого пилотом, имеющим соответствующий сертификат;</w:t>
      </w:r>
    </w:p>
    <w:p w:rsidR="00D81974" w:rsidRPr="006D67CE" w:rsidRDefault="00D81974" w:rsidP="00D81974">
      <w:pPr>
        <w:widowControl w:val="0"/>
        <w:numPr>
          <w:ilvl w:val="0"/>
          <w:numId w:val="5"/>
        </w:numPr>
        <w:spacing w:after="0" w:line="240" w:lineRule="auto"/>
        <w:ind w:right="-164"/>
        <w:contextualSpacing/>
        <w:jc w:val="both"/>
        <w:rPr>
          <w:rFonts w:ascii="Arial" w:eastAsia="Times New Roman" w:hAnsi="Arial" w:cs="Arial"/>
          <w:sz w:val="16"/>
          <w:szCs w:val="17"/>
        </w:rPr>
      </w:pPr>
      <w:r w:rsidRPr="006D67CE">
        <w:rPr>
          <w:rFonts w:ascii="Arial" w:eastAsia="Times New Roman" w:hAnsi="Arial" w:cs="Arial"/>
          <w:sz w:val="16"/>
          <w:szCs w:val="17"/>
        </w:rPr>
        <w:t>Участия Застрахованного в военных маневрах, учениях, испытаниях военной техники или иных подобных операциях в качестве военнослужащего, либо гражданского служащего; если это не было указано в заявлении на страхование при заключении Договора, и не был применен повышающий коэффициент при расчете страховой премии;</w:t>
      </w:r>
    </w:p>
    <w:p w:rsidR="00D81974" w:rsidRPr="006D67CE" w:rsidRDefault="00D81974" w:rsidP="00D81974">
      <w:pPr>
        <w:widowControl w:val="0"/>
        <w:numPr>
          <w:ilvl w:val="0"/>
          <w:numId w:val="5"/>
        </w:numPr>
        <w:spacing w:after="0" w:line="240" w:lineRule="auto"/>
        <w:ind w:right="-164"/>
        <w:contextualSpacing/>
        <w:jc w:val="both"/>
        <w:rPr>
          <w:rFonts w:ascii="Arial" w:eastAsia="Times New Roman" w:hAnsi="Arial" w:cs="Arial"/>
          <w:sz w:val="16"/>
          <w:szCs w:val="17"/>
        </w:rPr>
      </w:pPr>
      <w:r w:rsidRPr="006D67CE">
        <w:rPr>
          <w:rFonts w:ascii="Arial" w:eastAsia="Times New Roman" w:hAnsi="Arial" w:cs="Arial"/>
          <w:sz w:val="16"/>
          <w:szCs w:val="17"/>
        </w:rPr>
        <w:t>Любых повреждений здоровья Застрахованного, вызванных радиационным облучением или наступивших в результате использования ядерной энергии;</w:t>
      </w:r>
    </w:p>
    <w:p w:rsidR="00D81974" w:rsidRPr="006D67CE" w:rsidRDefault="00D81974" w:rsidP="00D81974">
      <w:pPr>
        <w:widowControl w:val="0"/>
        <w:numPr>
          <w:ilvl w:val="0"/>
          <w:numId w:val="5"/>
        </w:numPr>
        <w:spacing w:after="0" w:line="240" w:lineRule="auto"/>
        <w:ind w:right="-164"/>
        <w:contextualSpacing/>
        <w:jc w:val="both"/>
        <w:rPr>
          <w:rFonts w:ascii="Arial" w:eastAsia="Times New Roman" w:hAnsi="Arial" w:cs="Arial"/>
          <w:sz w:val="16"/>
          <w:szCs w:val="17"/>
        </w:rPr>
      </w:pPr>
      <w:proofErr w:type="gramStart"/>
      <w:r w:rsidRPr="006D67CE">
        <w:rPr>
          <w:rFonts w:ascii="Arial" w:eastAsia="Times New Roman" w:hAnsi="Arial" w:cs="Arial"/>
          <w:sz w:val="16"/>
          <w:szCs w:val="17"/>
        </w:rPr>
        <w:t>Управления Застрахованным любым транспортным средством без права на управление либо в состоянии алкогольного, токсического или наркотического опьянения и/или отравления, или под фармакологическим воздействием препаратов в результате применения им наркотических, токсических, сильнодействующих, психотропных и других веществ либо передачи Застрахованным управления лицу, не имевшему права на управление транспортным средством либо находившемуся в состоянии алкогольного, токсического или наркотического опьянения и/или отравления</w:t>
      </w:r>
      <w:proofErr w:type="gramEnd"/>
      <w:r w:rsidRPr="006D67CE">
        <w:rPr>
          <w:rFonts w:ascii="Arial" w:eastAsia="Times New Roman" w:hAnsi="Arial" w:cs="Arial"/>
          <w:sz w:val="16"/>
          <w:szCs w:val="17"/>
        </w:rPr>
        <w:t xml:space="preserve">, или под фармакологическим воздействием препаратов в </w:t>
      </w:r>
      <w:proofErr w:type="gramStart"/>
      <w:r w:rsidRPr="006D67CE">
        <w:rPr>
          <w:rFonts w:ascii="Arial" w:eastAsia="Times New Roman" w:hAnsi="Arial" w:cs="Arial"/>
          <w:sz w:val="16"/>
          <w:szCs w:val="17"/>
        </w:rPr>
        <w:t>результате</w:t>
      </w:r>
      <w:proofErr w:type="gramEnd"/>
      <w:r w:rsidRPr="006D67CE">
        <w:rPr>
          <w:rFonts w:ascii="Arial" w:eastAsia="Times New Roman" w:hAnsi="Arial" w:cs="Arial"/>
          <w:sz w:val="16"/>
          <w:szCs w:val="17"/>
        </w:rPr>
        <w:t xml:space="preserve"> применения им наркотических, токсических, сильнодействующих, психотропных и других веществ без предписания врача.</w:t>
      </w:r>
    </w:p>
    <w:p w:rsidR="00D81974" w:rsidRPr="006D67CE" w:rsidRDefault="00D81974" w:rsidP="00D81974">
      <w:pPr>
        <w:widowControl w:val="0"/>
        <w:numPr>
          <w:ilvl w:val="0"/>
          <w:numId w:val="5"/>
        </w:numPr>
        <w:spacing w:after="0" w:line="240" w:lineRule="auto"/>
        <w:ind w:right="-164"/>
        <w:contextualSpacing/>
        <w:jc w:val="both"/>
        <w:rPr>
          <w:rFonts w:ascii="Arial" w:eastAsia="Times New Roman" w:hAnsi="Arial" w:cs="Arial"/>
          <w:sz w:val="16"/>
          <w:szCs w:val="17"/>
        </w:rPr>
      </w:pPr>
      <w:proofErr w:type="gramStart"/>
      <w:r w:rsidRPr="006D67CE">
        <w:rPr>
          <w:rFonts w:ascii="Arial" w:eastAsia="Times New Roman" w:hAnsi="Arial" w:cs="Arial"/>
          <w:sz w:val="16"/>
          <w:szCs w:val="17"/>
        </w:rPr>
        <w:t>Нарушение Застрахованным Кодекса об Административных правонарушениях, ст.12.8.ч.1; ст.12.8.ч.2; ст.12.9.ч.4; ст.12.10.ч.1; ст.12.15.ч.4., при управлении любым транспортным средством;;</w:t>
      </w:r>
      <w:proofErr w:type="gramEnd"/>
    </w:p>
    <w:p w:rsidR="00D81974" w:rsidRPr="006D67CE" w:rsidRDefault="00D81974" w:rsidP="00D81974">
      <w:pPr>
        <w:widowControl w:val="0"/>
        <w:numPr>
          <w:ilvl w:val="0"/>
          <w:numId w:val="5"/>
        </w:numPr>
        <w:spacing w:after="0" w:line="240" w:lineRule="auto"/>
        <w:ind w:right="-164"/>
        <w:contextualSpacing/>
        <w:jc w:val="both"/>
        <w:rPr>
          <w:rFonts w:ascii="Arial" w:eastAsia="Times New Roman" w:hAnsi="Arial" w:cs="Arial"/>
          <w:sz w:val="16"/>
          <w:szCs w:val="17"/>
        </w:rPr>
      </w:pPr>
      <w:r w:rsidRPr="006D67CE">
        <w:rPr>
          <w:rFonts w:ascii="Arial" w:eastAsia="Times New Roman" w:hAnsi="Arial" w:cs="Arial"/>
          <w:sz w:val="16"/>
          <w:szCs w:val="17"/>
        </w:rPr>
        <w:t>ВИЧ-инфекции или СПИДа, а также заболеваний, связанных со СПИДом;</w:t>
      </w:r>
    </w:p>
    <w:p w:rsidR="00D81974" w:rsidRPr="006D67CE" w:rsidRDefault="00D81974" w:rsidP="00D81974">
      <w:pPr>
        <w:widowControl w:val="0"/>
        <w:numPr>
          <w:ilvl w:val="0"/>
          <w:numId w:val="5"/>
        </w:numPr>
        <w:spacing w:after="0" w:line="240" w:lineRule="auto"/>
        <w:ind w:right="-164"/>
        <w:contextualSpacing/>
        <w:jc w:val="both"/>
        <w:rPr>
          <w:rFonts w:ascii="Arial" w:eastAsia="Times New Roman" w:hAnsi="Arial" w:cs="Arial"/>
          <w:sz w:val="16"/>
          <w:szCs w:val="17"/>
        </w:rPr>
      </w:pPr>
      <w:r w:rsidRPr="006D67CE">
        <w:rPr>
          <w:rFonts w:ascii="Arial" w:eastAsia="Times New Roman" w:hAnsi="Arial" w:cs="Arial"/>
          <w:sz w:val="16"/>
          <w:szCs w:val="17"/>
        </w:rPr>
        <w:t xml:space="preserve">Причин, прямо или косвенно вызванных психическим заболеванием </w:t>
      </w:r>
      <w:proofErr w:type="gramStart"/>
      <w:r w:rsidRPr="006D67CE">
        <w:rPr>
          <w:rFonts w:ascii="Arial" w:eastAsia="Times New Roman" w:hAnsi="Arial" w:cs="Arial"/>
          <w:sz w:val="16"/>
          <w:szCs w:val="17"/>
        </w:rPr>
        <w:t>Застрахованного</w:t>
      </w:r>
      <w:proofErr w:type="gramEnd"/>
      <w:r w:rsidRPr="006D67CE">
        <w:rPr>
          <w:rFonts w:ascii="Arial" w:eastAsia="Times New Roman" w:hAnsi="Arial" w:cs="Arial"/>
          <w:sz w:val="16"/>
          <w:szCs w:val="17"/>
        </w:rPr>
        <w:t>;</w:t>
      </w:r>
    </w:p>
    <w:p w:rsidR="00D81974" w:rsidRPr="006D67CE" w:rsidRDefault="00D81974" w:rsidP="00D81974">
      <w:pPr>
        <w:widowControl w:val="0"/>
        <w:numPr>
          <w:ilvl w:val="0"/>
          <w:numId w:val="5"/>
        </w:numPr>
        <w:spacing w:after="0" w:line="240" w:lineRule="auto"/>
        <w:ind w:right="-164"/>
        <w:contextualSpacing/>
        <w:jc w:val="both"/>
        <w:rPr>
          <w:rFonts w:ascii="Arial" w:eastAsia="Times New Roman" w:hAnsi="Arial" w:cs="Arial"/>
          <w:sz w:val="16"/>
          <w:szCs w:val="17"/>
        </w:rPr>
      </w:pPr>
      <w:r w:rsidRPr="006D67CE">
        <w:rPr>
          <w:rFonts w:ascii="Arial" w:eastAsia="Times New Roman" w:hAnsi="Arial" w:cs="Arial"/>
          <w:sz w:val="16"/>
          <w:szCs w:val="17"/>
        </w:rPr>
        <w:t>Все заболевания и состояния, на развитие которых повлияли беременность или роды, их осложнения или последствия, включая аборт, искусственные и преждевременные роды.</w:t>
      </w:r>
    </w:p>
    <w:p w:rsidR="00D81974" w:rsidRPr="006D67CE" w:rsidRDefault="00D81974" w:rsidP="00D81974">
      <w:pPr>
        <w:widowControl w:val="0"/>
        <w:numPr>
          <w:ilvl w:val="0"/>
          <w:numId w:val="5"/>
        </w:numPr>
        <w:spacing w:after="0" w:line="240" w:lineRule="auto"/>
        <w:ind w:right="-164"/>
        <w:contextualSpacing/>
        <w:jc w:val="both"/>
        <w:rPr>
          <w:rFonts w:ascii="Arial" w:eastAsia="Times New Roman" w:hAnsi="Arial" w:cs="Arial"/>
          <w:sz w:val="16"/>
          <w:szCs w:val="17"/>
        </w:rPr>
      </w:pPr>
      <w:r w:rsidRPr="006D67CE">
        <w:rPr>
          <w:rFonts w:ascii="Arial" w:eastAsia="Times New Roman" w:hAnsi="Arial" w:cs="Arial"/>
          <w:sz w:val="16"/>
          <w:szCs w:val="17"/>
        </w:rPr>
        <w:t xml:space="preserve">При отказе Застрахованного от предложенного лечения, в результате </w:t>
      </w:r>
      <w:proofErr w:type="gramStart"/>
      <w:r w:rsidRPr="006D67CE">
        <w:rPr>
          <w:rFonts w:ascii="Arial" w:eastAsia="Times New Roman" w:hAnsi="Arial" w:cs="Arial"/>
          <w:sz w:val="16"/>
          <w:szCs w:val="17"/>
        </w:rPr>
        <w:t>приведшее</w:t>
      </w:r>
      <w:proofErr w:type="gramEnd"/>
      <w:r w:rsidRPr="006D67CE">
        <w:rPr>
          <w:rFonts w:ascii="Arial" w:eastAsia="Times New Roman" w:hAnsi="Arial" w:cs="Arial"/>
          <w:sz w:val="16"/>
          <w:szCs w:val="17"/>
        </w:rPr>
        <w:t xml:space="preserve"> к инвалидности Застрахованного или затягиванию процесса выздоровления.</w:t>
      </w:r>
    </w:p>
    <w:p w:rsidR="00B26066" w:rsidRPr="006D67CE" w:rsidRDefault="00273ECE" w:rsidP="00B26066">
      <w:pPr>
        <w:pStyle w:val="a5"/>
        <w:ind w:left="0"/>
        <w:rPr>
          <w:rFonts w:ascii="Arial" w:hAnsi="Arial" w:cs="Arial"/>
          <w:sz w:val="16"/>
          <w:szCs w:val="16"/>
        </w:rPr>
      </w:pPr>
      <w:proofErr w:type="gramStart"/>
      <w:r w:rsidRPr="006D67CE">
        <w:rPr>
          <w:rFonts w:ascii="Arial" w:hAnsi="Arial" w:cs="Arial"/>
          <w:b/>
          <w:sz w:val="16"/>
          <w:szCs w:val="16"/>
        </w:rPr>
        <w:t xml:space="preserve">Несчастный случай </w:t>
      </w:r>
      <w:r w:rsidR="00B26066" w:rsidRPr="006D67CE">
        <w:rPr>
          <w:rFonts w:ascii="Arial" w:hAnsi="Arial" w:cs="Arial"/>
          <w:b/>
          <w:sz w:val="16"/>
          <w:szCs w:val="16"/>
        </w:rPr>
        <w:t xml:space="preserve">- </w:t>
      </w:r>
      <w:r w:rsidR="00B26066" w:rsidRPr="006D67CE">
        <w:rPr>
          <w:rFonts w:ascii="Arial" w:hAnsi="Arial" w:cs="Arial"/>
          <w:sz w:val="16"/>
          <w:szCs w:val="16"/>
        </w:rPr>
        <w:t xml:space="preserve">Фактически происшедшее, внезапное, непредвиденное, кратковременное (до нескольких часов), внешнее по отношению к Застрахованному событие, повлекшее за собой телесное повреждение или иное нарушение внутренних и </w:t>
      </w:r>
      <w:r w:rsidR="00B26066" w:rsidRPr="006D67CE">
        <w:rPr>
          <w:rFonts w:ascii="Arial" w:hAnsi="Arial" w:cs="Arial"/>
          <w:sz w:val="16"/>
          <w:szCs w:val="16"/>
        </w:rPr>
        <w:lastRenderedPageBreak/>
        <w:t>внешних функций организма, или смерть Застрахованного, не являющееся следствием заболевания или врачебных манипуляций и произошедшее в течение срока действия Договора страхования независимо от воли Застрахованного.</w:t>
      </w:r>
      <w:proofErr w:type="gramEnd"/>
    </w:p>
    <w:p w:rsidR="00273ECE" w:rsidRPr="006D67CE" w:rsidRDefault="00273ECE" w:rsidP="00273ECE">
      <w:pPr>
        <w:pStyle w:val="a5"/>
        <w:ind w:left="0"/>
        <w:rPr>
          <w:rFonts w:ascii="Arial" w:hAnsi="Arial" w:cs="Arial"/>
          <w:b/>
          <w:sz w:val="16"/>
          <w:szCs w:val="16"/>
        </w:rPr>
      </w:pPr>
      <w:r w:rsidRPr="006D67CE">
        <w:rPr>
          <w:rFonts w:ascii="Arial" w:hAnsi="Arial" w:cs="Arial"/>
          <w:b/>
          <w:sz w:val="16"/>
          <w:szCs w:val="16"/>
        </w:rPr>
        <w:t>Порядок осуществления страховой выплаты</w:t>
      </w:r>
    </w:p>
    <w:p w:rsidR="00273ECE" w:rsidRPr="006D67CE" w:rsidRDefault="00273ECE" w:rsidP="00273ECE">
      <w:pPr>
        <w:pStyle w:val="21"/>
        <w:rPr>
          <w:rFonts w:ascii="Arial" w:hAnsi="Arial" w:cs="Arial"/>
          <w:sz w:val="16"/>
          <w:szCs w:val="16"/>
        </w:rPr>
      </w:pPr>
      <w:r w:rsidRPr="006D67CE">
        <w:rPr>
          <w:rFonts w:ascii="Arial" w:hAnsi="Arial" w:cs="Arial"/>
          <w:sz w:val="16"/>
          <w:szCs w:val="16"/>
        </w:rPr>
        <w:t xml:space="preserve">При наступлении страхового случая Застрахованный должен известить об этом </w:t>
      </w:r>
      <w:r w:rsidR="00AA777B" w:rsidRPr="006D67CE">
        <w:rPr>
          <w:rFonts w:ascii="Arial" w:hAnsi="Arial" w:cs="Arial"/>
          <w:sz w:val="16"/>
          <w:szCs w:val="16"/>
        </w:rPr>
        <w:t xml:space="preserve">Страхователя и </w:t>
      </w:r>
      <w:r w:rsidRPr="006D67CE">
        <w:rPr>
          <w:rFonts w:ascii="Arial" w:hAnsi="Arial" w:cs="Arial"/>
          <w:sz w:val="16"/>
          <w:szCs w:val="16"/>
        </w:rPr>
        <w:t xml:space="preserve">Страховщика в течение 30 календарных дней </w:t>
      </w:r>
      <w:proofErr w:type="gramStart"/>
      <w:r w:rsidRPr="006D67CE">
        <w:rPr>
          <w:rFonts w:ascii="Arial" w:hAnsi="Arial" w:cs="Arial"/>
          <w:sz w:val="16"/>
          <w:szCs w:val="16"/>
        </w:rPr>
        <w:t>с даты наступления</w:t>
      </w:r>
      <w:proofErr w:type="gramEnd"/>
      <w:r w:rsidRPr="006D67CE">
        <w:rPr>
          <w:rFonts w:ascii="Arial" w:hAnsi="Arial" w:cs="Arial"/>
          <w:sz w:val="16"/>
          <w:szCs w:val="16"/>
        </w:rPr>
        <w:t xml:space="preserve"> страхового случая. </w:t>
      </w:r>
      <w:proofErr w:type="gramStart"/>
      <w:r w:rsidRPr="006D67CE">
        <w:rPr>
          <w:rFonts w:ascii="Arial" w:hAnsi="Arial" w:cs="Arial"/>
          <w:sz w:val="16"/>
          <w:szCs w:val="16"/>
        </w:rPr>
        <w:t>Страховые</w:t>
      </w:r>
      <w:proofErr w:type="gramEnd"/>
      <w:r w:rsidRPr="006D67CE">
        <w:rPr>
          <w:rFonts w:ascii="Arial" w:hAnsi="Arial" w:cs="Arial"/>
          <w:sz w:val="16"/>
          <w:szCs w:val="16"/>
        </w:rPr>
        <w:t xml:space="preserve"> выплаты по страховому риску «</w:t>
      </w:r>
      <w:r w:rsidR="00E90466" w:rsidRPr="006D67CE">
        <w:rPr>
          <w:rFonts w:ascii="Arial" w:hAnsi="Arial" w:cs="Arial"/>
          <w:sz w:val="16"/>
          <w:szCs w:val="16"/>
        </w:rPr>
        <w:t>С</w:t>
      </w:r>
      <w:r w:rsidRPr="006D67CE">
        <w:rPr>
          <w:rFonts w:ascii="Arial" w:hAnsi="Arial" w:cs="Arial"/>
          <w:sz w:val="16"/>
          <w:szCs w:val="16"/>
        </w:rPr>
        <w:t xml:space="preserve">мерть </w:t>
      </w:r>
      <w:r w:rsidR="00E90466" w:rsidRPr="006D67CE">
        <w:rPr>
          <w:rFonts w:ascii="Arial" w:hAnsi="Arial" w:cs="Arial"/>
          <w:sz w:val="16"/>
          <w:szCs w:val="16"/>
        </w:rPr>
        <w:t>в результате несчастного случая</w:t>
      </w:r>
      <w:r w:rsidRPr="006D67CE">
        <w:rPr>
          <w:rFonts w:ascii="Arial" w:hAnsi="Arial" w:cs="Arial"/>
          <w:sz w:val="16"/>
          <w:szCs w:val="16"/>
        </w:rPr>
        <w:t>» производятся законным наследникам умершего Застрахованного. Страховые выплаты по страховым рискам «</w:t>
      </w:r>
      <w:r w:rsidR="00AA777B" w:rsidRPr="006D67CE">
        <w:rPr>
          <w:rFonts w:ascii="Arial" w:hAnsi="Arial" w:cs="Arial"/>
          <w:sz w:val="16"/>
          <w:szCs w:val="16"/>
        </w:rPr>
        <w:t>Инвалидность I или II группы в результате несчастного случая</w:t>
      </w:r>
      <w:r w:rsidRPr="006D67CE">
        <w:rPr>
          <w:rFonts w:ascii="Arial" w:hAnsi="Arial" w:cs="Arial"/>
          <w:sz w:val="16"/>
          <w:szCs w:val="16"/>
        </w:rPr>
        <w:t xml:space="preserve">», производятся </w:t>
      </w:r>
      <w:proofErr w:type="gramStart"/>
      <w:r w:rsidRPr="006D67CE">
        <w:rPr>
          <w:rFonts w:ascii="Arial" w:hAnsi="Arial" w:cs="Arial"/>
          <w:sz w:val="16"/>
          <w:szCs w:val="16"/>
        </w:rPr>
        <w:t>Застрахованному</w:t>
      </w:r>
      <w:proofErr w:type="gramEnd"/>
      <w:r w:rsidRPr="006D67CE">
        <w:rPr>
          <w:rFonts w:ascii="Arial" w:hAnsi="Arial" w:cs="Arial"/>
          <w:sz w:val="16"/>
          <w:szCs w:val="16"/>
        </w:rPr>
        <w:t>, с которым произошел страховой случай. Решение о страховой выплате, а также подписание Страхового акта Страховщиком или отказе в страховой выплате принимается Страховщиком в течение 1</w:t>
      </w:r>
      <w:r w:rsidR="00AA777B" w:rsidRPr="006D67CE">
        <w:rPr>
          <w:rFonts w:ascii="Arial" w:hAnsi="Arial" w:cs="Arial"/>
          <w:sz w:val="16"/>
          <w:szCs w:val="16"/>
        </w:rPr>
        <w:t>4</w:t>
      </w:r>
      <w:r w:rsidRPr="006D67CE">
        <w:rPr>
          <w:rFonts w:ascii="Arial" w:hAnsi="Arial" w:cs="Arial"/>
          <w:sz w:val="16"/>
          <w:szCs w:val="16"/>
        </w:rPr>
        <w:t xml:space="preserve"> (</w:t>
      </w:r>
      <w:r w:rsidR="00AA777B" w:rsidRPr="006D67CE">
        <w:rPr>
          <w:rFonts w:ascii="Arial" w:hAnsi="Arial" w:cs="Arial"/>
          <w:sz w:val="16"/>
          <w:szCs w:val="16"/>
        </w:rPr>
        <w:t>четырнадцати</w:t>
      </w:r>
      <w:r w:rsidRPr="006D67CE">
        <w:rPr>
          <w:rFonts w:ascii="Arial" w:hAnsi="Arial" w:cs="Arial"/>
          <w:sz w:val="16"/>
          <w:szCs w:val="16"/>
        </w:rPr>
        <w:t xml:space="preserve">) рабочих дней со дня получения Страховщиком всех необходимых документов, указанных в Памятке. Страховая выплата осуществляется единовременно путем перечисления суммы страховой выплаты на счет, указанный в </w:t>
      </w:r>
      <w:proofErr w:type="gramStart"/>
      <w:r w:rsidRPr="006D67CE">
        <w:rPr>
          <w:rFonts w:ascii="Arial" w:hAnsi="Arial" w:cs="Arial"/>
          <w:sz w:val="16"/>
          <w:szCs w:val="16"/>
        </w:rPr>
        <w:t>Заявлении</w:t>
      </w:r>
      <w:proofErr w:type="gramEnd"/>
      <w:r w:rsidRPr="006D67CE">
        <w:rPr>
          <w:rFonts w:ascii="Arial" w:hAnsi="Arial" w:cs="Arial"/>
          <w:sz w:val="16"/>
          <w:szCs w:val="16"/>
        </w:rPr>
        <w:t xml:space="preserve"> о страховой выплате, в течение </w:t>
      </w:r>
      <w:r w:rsidR="00AA777B" w:rsidRPr="006D67CE">
        <w:rPr>
          <w:rFonts w:ascii="Arial" w:hAnsi="Arial" w:cs="Arial"/>
          <w:sz w:val="16"/>
          <w:szCs w:val="16"/>
        </w:rPr>
        <w:t>10</w:t>
      </w:r>
      <w:r w:rsidRPr="006D67CE">
        <w:rPr>
          <w:rFonts w:ascii="Arial" w:hAnsi="Arial" w:cs="Arial"/>
          <w:sz w:val="16"/>
          <w:szCs w:val="16"/>
        </w:rPr>
        <w:t xml:space="preserve"> (</w:t>
      </w:r>
      <w:r w:rsidR="00AA777B" w:rsidRPr="006D67CE">
        <w:rPr>
          <w:rFonts w:ascii="Arial" w:hAnsi="Arial" w:cs="Arial"/>
          <w:sz w:val="16"/>
          <w:szCs w:val="16"/>
        </w:rPr>
        <w:t>десяти</w:t>
      </w:r>
      <w:r w:rsidRPr="006D67CE">
        <w:rPr>
          <w:rFonts w:ascii="Arial" w:hAnsi="Arial" w:cs="Arial"/>
          <w:sz w:val="16"/>
          <w:szCs w:val="16"/>
        </w:rPr>
        <w:t>) рабочих дней с даты принятия решения о страховой выплате (подписания Страхового акта Страховщиком).</w:t>
      </w:r>
      <w:r w:rsidR="00AA777B" w:rsidRPr="006D67CE">
        <w:rPr>
          <w:rFonts w:ascii="Arial" w:hAnsi="Arial" w:cs="Arial"/>
          <w:sz w:val="16"/>
          <w:szCs w:val="16"/>
        </w:rPr>
        <w:t xml:space="preserve"> </w:t>
      </w:r>
      <w:r w:rsidRPr="006D67CE">
        <w:rPr>
          <w:rFonts w:ascii="Arial" w:hAnsi="Arial" w:cs="Arial"/>
          <w:sz w:val="16"/>
          <w:szCs w:val="16"/>
        </w:rPr>
        <w:t>В случае если Страховщик принял решение об отказе или задержке в страховой выплате, то о данном решении Страховщик сообщает Страхователю в письменной форме с обоснованием причин в течение 1</w:t>
      </w:r>
      <w:r w:rsidR="00AA777B" w:rsidRPr="006D67CE">
        <w:rPr>
          <w:rFonts w:ascii="Arial" w:hAnsi="Arial" w:cs="Arial"/>
          <w:sz w:val="16"/>
          <w:szCs w:val="16"/>
        </w:rPr>
        <w:t>4</w:t>
      </w:r>
      <w:r w:rsidRPr="006D67CE">
        <w:rPr>
          <w:rFonts w:ascii="Arial" w:hAnsi="Arial" w:cs="Arial"/>
          <w:sz w:val="16"/>
          <w:szCs w:val="16"/>
        </w:rPr>
        <w:t xml:space="preserve"> (</w:t>
      </w:r>
      <w:r w:rsidR="00AA777B" w:rsidRPr="006D67CE">
        <w:rPr>
          <w:rFonts w:ascii="Arial" w:hAnsi="Arial" w:cs="Arial"/>
          <w:sz w:val="16"/>
          <w:szCs w:val="16"/>
        </w:rPr>
        <w:t>четырнадцати</w:t>
      </w:r>
      <w:r w:rsidRPr="006D67CE">
        <w:rPr>
          <w:rFonts w:ascii="Arial" w:hAnsi="Arial" w:cs="Arial"/>
          <w:sz w:val="16"/>
          <w:szCs w:val="16"/>
        </w:rPr>
        <w:t>) рабочих дней с момента получения всех необходимых документов, предоставление которых предусмотрено Договором страхования.</w:t>
      </w:r>
    </w:p>
    <w:p w:rsidR="00273ECE" w:rsidRPr="006D67CE" w:rsidRDefault="00273ECE" w:rsidP="00273ECE">
      <w:pPr>
        <w:pStyle w:val="a5"/>
        <w:ind w:left="0"/>
        <w:rPr>
          <w:rFonts w:ascii="Arial" w:hAnsi="Arial" w:cs="Arial"/>
          <w:b/>
          <w:sz w:val="16"/>
          <w:szCs w:val="16"/>
        </w:rPr>
      </w:pPr>
      <w:r w:rsidRPr="006D67CE">
        <w:rPr>
          <w:rFonts w:ascii="Arial" w:hAnsi="Arial" w:cs="Arial"/>
          <w:b/>
          <w:sz w:val="16"/>
          <w:szCs w:val="16"/>
        </w:rPr>
        <w:t>Размер страховой выплаты</w:t>
      </w:r>
    </w:p>
    <w:p w:rsidR="00273ECE" w:rsidRPr="006D67CE" w:rsidRDefault="00273ECE" w:rsidP="00273ECE">
      <w:pPr>
        <w:pStyle w:val="21"/>
        <w:rPr>
          <w:rFonts w:ascii="Arial" w:hAnsi="Arial" w:cs="Arial"/>
          <w:sz w:val="16"/>
          <w:szCs w:val="16"/>
        </w:rPr>
      </w:pPr>
      <w:r w:rsidRPr="006D67CE">
        <w:rPr>
          <w:rFonts w:ascii="Arial" w:hAnsi="Arial" w:cs="Arial"/>
          <w:sz w:val="16"/>
          <w:szCs w:val="16"/>
        </w:rPr>
        <w:t>При наступлении страхового случая «</w:t>
      </w:r>
      <w:r w:rsidR="00E90466" w:rsidRPr="006D67CE">
        <w:rPr>
          <w:rFonts w:ascii="Arial" w:hAnsi="Arial" w:cs="Arial"/>
          <w:sz w:val="16"/>
          <w:szCs w:val="16"/>
        </w:rPr>
        <w:t>Смерть в результате несчастного случая</w:t>
      </w:r>
      <w:r w:rsidRPr="006D67CE">
        <w:rPr>
          <w:rFonts w:ascii="Arial" w:hAnsi="Arial" w:cs="Arial"/>
          <w:sz w:val="16"/>
          <w:szCs w:val="16"/>
        </w:rPr>
        <w:t xml:space="preserve">» страховая выплата осуществляется в размере 100% (ста процентов) от страховой суммы, установленной по данному риску. </w:t>
      </w:r>
    </w:p>
    <w:p w:rsidR="00273ECE" w:rsidRPr="006D67CE" w:rsidRDefault="00273ECE" w:rsidP="00273ECE">
      <w:pPr>
        <w:pStyle w:val="21"/>
        <w:rPr>
          <w:rFonts w:ascii="Arial" w:hAnsi="Arial" w:cs="Arial"/>
          <w:sz w:val="16"/>
          <w:szCs w:val="16"/>
        </w:rPr>
      </w:pPr>
      <w:proofErr w:type="gramStart"/>
      <w:r w:rsidRPr="006D67CE">
        <w:rPr>
          <w:rFonts w:ascii="Arial" w:hAnsi="Arial" w:cs="Arial"/>
          <w:sz w:val="16"/>
          <w:szCs w:val="16"/>
        </w:rPr>
        <w:t>При наступлении страхового случая «</w:t>
      </w:r>
      <w:r w:rsidR="00E90466" w:rsidRPr="006D67CE">
        <w:rPr>
          <w:rFonts w:ascii="Arial" w:hAnsi="Arial" w:cs="Arial"/>
          <w:sz w:val="16"/>
          <w:szCs w:val="16"/>
        </w:rPr>
        <w:t>Инвалидность I или II группы в результате несчастного случая</w:t>
      </w:r>
      <w:r w:rsidRPr="006D67CE">
        <w:rPr>
          <w:rFonts w:ascii="Arial" w:hAnsi="Arial" w:cs="Arial"/>
          <w:sz w:val="16"/>
          <w:szCs w:val="16"/>
        </w:rPr>
        <w:t>» страховая выплата осуществляется Застрахованному в размере 100% (ста процентов) от страховой суммы, установленной по данному риску:</w:t>
      </w:r>
      <w:proofErr w:type="gramEnd"/>
    </w:p>
    <w:p w:rsidR="00273ECE" w:rsidRPr="006D67CE" w:rsidRDefault="00273ECE" w:rsidP="00273ECE">
      <w:pPr>
        <w:pStyle w:val="21"/>
        <w:rPr>
          <w:rFonts w:ascii="Arial" w:hAnsi="Arial" w:cs="Arial"/>
          <w:sz w:val="16"/>
          <w:szCs w:val="16"/>
        </w:rPr>
      </w:pPr>
      <w:proofErr w:type="gramStart"/>
      <w:r w:rsidRPr="006D67CE">
        <w:rPr>
          <w:rFonts w:ascii="Arial" w:hAnsi="Arial" w:cs="Arial"/>
          <w:sz w:val="16"/>
          <w:szCs w:val="16"/>
        </w:rPr>
        <w:t>После того как Страховщик произвел страховую выплату по страховому риск</w:t>
      </w:r>
      <w:r w:rsidR="00E90466" w:rsidRPr="006D67CE">
        <w:rPr>
          <w:rFonts w:ascii="Arial" w:hAnsi="Arial" w:cs="Arial"/>
          <w:sz w:val="16"/>
          <w:szCs w:val="16"/>
        </w:rPr>
        <w:t>ам</w:t>
      </w:r>
      <w:r w:rsidRPr="006D67CE">
        <w:rPr>
          <w:rFonts w:ascii="Arial" w:hAnsi="Arial" w:cs="Arial"/>
          <w:sz w:val="16"/>
          <w:szCs w:val="16"/>
        </w:rPr>
        <w:t xml:space="preserve"> «</w:t>
      </w:r>
      <w:r w:rsidR="00E90466" w:rsidRPr="006D67CE">
        <w:rPr>
          <w:rFonts w:ascii="Arial" w:hAnsi="Arial" w:cs="Arial"/>
          <w:sz w:val="16"/>
          <w:szCs w:val="16"/>
        </w:rPr>
        <w:t>Смерть в результате несчастного случая</w:t>
      </w:r>
      <w:r w:rsidRPr="006D67CE">
        <w:rPr>
          <w:rFonts w:ascii="Arial" w:hAnsi="Arial" w:cs="Arial"/>
          <w:sz w:val="16"/>
          <w:szCs w:val="16"/>
        </w:rPr>
        <w:t xml:space="preserve">» </w:t>
      </w:r>
      <w:r w:rsidR="00E90466" w:rsidRPr="006D67CE">
        <w:rPr>
          <w:rFonts w:ascii="Arial" w:hAnsi="Arial" w:cs="Arial"/>
          <w:sz w:val="16"/>
          <w:szCs w:val="16"/>
        </w:rPr>
        <w:t xml:space="preserve">и </w:t>
      </w:r>
      <w:r w:rsidRPr="006D67CE">
        <w:rPr>
          <w:rFonts w:ascii="Arial" w:hAnsi="Arial" w:cs="Arial"/>
          <w:sz w:val="16"/>
          <w:szCs w:val="16"/>
        </w:rPr>
        <w:t xml:space="preserve"> </w:t>
      </w:r>
      <w:r w:rsidR="00E90466" w:rsidRPr="006D67CE">
        <w:rPr>
          <w:rFonts w:ascii="Arial" w:hAnsi="Arial" w:cs="Arial"/>
          <w:sz w:val="16"/>
          <w:szCs w:val="16"/>
        </w:rPr>
        <w:t xml:space="preserve">«Инвалидность I или II группы в результате несчастного случая», </w:t>
      </w:r>
      <w:r w:rsidRPr="006D67CE">
        <w:rPr>
          <w:rFonts w:ascii="Arial" w:hAnsi="Arial" w:cs="Arial"/>
          <w:sz w:val="16"/>
          <w:szCs w:val="16"/>
        </w:rPr>
        <w:t xml:space="preserve">обязательства Страховщика в отношении данного Застрахованного считаются полностью исполненными, и Договор страхования в отношении данного Застрахованного прекращается досрочно. </w:t>
      </w:r>
      <w:proofErr w:type="gramEnd"/>
    </w:p>
    <w:p w:rsidR="00AA777B" w:rsidRPr="006D67CE" w:rsidRDefault="00AA777B" w:rsidP="00AA777B">
      <w:pPr>
        <w:pStyle w:val="21"/>
        <w:rPr>
          <w:rFonts w:ascii="Arial" w:hAnsi="Arial" w:cs="Arial"/>
          <w:sz w:val="16"/>
          <w:szCs w:val="16"/>
          <w:lang w:bidi="ru-RU"/>
        </w:rPr>
      </w:pPr>
      <w:r w:rsidRPr="006D67CE">
        <w:rPr>
          <w:rFonts w:ascii="Arial" w:hAnsi="Arial" w:cs="Arial"/>
          <w:sz w:val="16"/>
          <w:szCs w:val="16"/>
          <w:lang w:bidi="ru-RU"/>
        </w:rPr>
        <w:t xml:space="preserve">Застрахованное лицо может в одностороннем внесудебном </w:t>
      </w:r>
      <w:proofErr w:type="gramStart"/>
      <w:r w:rsidRPr="006D67CE">
        <w:rPr>
          <w:rFonts w:ascii="Arial" w:hAnsi="Arial" w:cs="Arial"/>
          <w:sz w:val="16"/>
          <w:szCs w:val="16"/>
          <w:lang w:bidi="ru-RU"/>
        </w:rPr>
        <w:t>порядке</w:t>
      </w:r>
      <w:proofErr w:type="gramEnd"/>
      <w:r w:rsidRPr="006D67CE">
        <w:rPr>
          <w:rFonts w:ascii="Arial" w:hAnsi="Arial" w:cs="Arial"/>
          <w:sz w:val="16"/>
          <w:szCs w:val="16"/>
          <w:lang w:bidi="ru-RU"/>
        </w:rPr>
        <w:t xml:space="preserve"> расторгнуть (прекратить) договор страхования в отношении себя, уведомив об этом Страхователя и Страховщика. При этом сумма платы за присоединение к договору страхования (сумма уплаченной страховой премии и уплаченного Страхователю вознаграждения за присоединение к договору страхования) возврату не подлежит.</w:t>
      </w:r>
    </w:p>
    <w:p w:rsidR="00273ECE" w:rsidRPr="006D67CE" w:rsidRDefault="00273ECE" w:rsidP="00AA777B">
      <w:pPr>
        <w:pStyle w:val="21"/>
        <w:rPr>
          <w:rFonts w:ascii="Arial" w:hAnsi="Arial" w:cs="Arial"/>
          <w:b/>
          <w:sz w:val="16"/>
          <w:szCs w:val="16"/>
        </w:rPr>
      </w:pPr>
      <w:r w:rsidRPr="006D67CE">
        <w:rPr>
          <w:rFonts w:ascii="Arial" w:hAnsi="Arial" w:cs="Arial"/>
          <w:b/>
          <w:sz w:val="16"/>
          <w:szCs w:val="16"/>
        </w:rPr>
        <w:t>Перечень документов, предоставляемых при наступлении страхового случая</w:t>
      </w:r>
    </w:p>
    <w:p w:rsidR="00B26066" w:rsidRPr="006D67CE" w:rsidRDefault="00E90466" w:rsidP="00B26066">
      <w:pPr>
        <w:pStyle w:val="21"/>
        <w:rPr>
          <w:rFonts w:ascii="Arial" w:hAnsi="Arial" w:cs="Arial"/>
          <w:sz w:val="16"/>
          <w:szCs w:val="16"/>
          <w:lang w:bidi="ru-RU"/>
        </w:rPr>
      </w:pPr>
      <w:r w:rsidRPr="006D67CE">
        <w:rPr>
          <w:rFonts w:ascii="Arial" w:hAnsi="Arial" w:cs="Arial"/>
          <w:sz w:val="16"/>
          <w:szCs w:val="16"/>
        </w:rPr>
        <w:t xml:space="preserve">При наступлении страхового случая </w:t>
      </w:r>
      <w:r w:rsidR="00B26066" w:rsidRPr="006D67CE">
        <w:rPr>
          <w:rFonts w:ascii="Arial" w:hAnsi="Arial" w:cs="Arial"/>
          <w:sz w:val="16"/>
          <w:szCs w:val="16"/>
          <w:lang w:bidi="ru-RU"/>
        </w:rPr>
        <w:t>Застрахованному лицу или его представителям необходимо уведомить Страхователя и Страховщика об этом любым доступным способом в разумные сроки, но не позже, чем в течение 30 (Тридцати) дней с момента, когда стало известно о наступлении страхового события.</w:t>
      </w:r>
    </w:p>
    <w:p w:rsidR="00273ECE" w:rsidRPr="006D67CE" w:rsidRDefault="00273ECE" w:rsidP="00273ECE">
      <w:pPr>
        <w:pStyle w:val="21"/>
        <w:rPr>
          <w:rFonts w:ascii="Arial" w:hAnsi="Arial" w:cs="Arial"/>
          <w:sz w:val="16"/>
          <w:szCs w:val="16"/>
        </w:rPr>
      </w:pPr>
      <w:r w:rsidRPr="006D67CE">
        <w:rPr>
          <w:rFonts w:ascii="Arial" w:hAnsi="Arial" w:cs="Arial"/>
          <w:sz w:val="16"/>
          <w:szCs w:val="16"/>
        </w:rPr>
        <w:t xml:space="preserve">При наступлении страхового случая по страховому риску </w:t>
      </w:r>
      <w:r w:rsidRPr="006D67CE">
        <w:rPr>
          <w:rFonts w:ascii="Arial" w:hAnsi="Arial" w:cs="Arial"/>
          <w:b/>
          <w:sz w:val="16"/>
          <w:szCs w:val="16"/>
        </w:rPr>
        <w:t>«</w:t>
      </w:r>
      <w:r w:rsidR="00B26066" w:rsidRPr="006D67CE">
        <w:rPr>
          <w:rFonts w:ascii="Arial" w:hAnsi="Arial" w:cs="Arial"/>
          <w:b/>
          <w:sz w:val="16"/>
          <w:szCs w:val="16"/>
        </w:rPr>
        <w:t>С</w:t>
      </w:r>
      <w:r w:rsidRPr="006D67CE">
        <w:rPr>
          <w:rFonts w:ascii="Arial" w:hAnsi="Arial" w:cs="Arial"/>
          <w:b/>
          <w:sz w:val="16"/>
          <w:szCs w:val="16"/>
        </w:rPr>
        <w:t xml:space="preserve">мерть </w:t>
      </w:r>
      <w:r w:rsidR="00B26066" w:rsidRPr="006D67CE">
        <w:rPr>
          <w:rFonts w:ascii="Arial" w:hAnsi="Arial" w:cs="Arial"/>
          <w:b/>
          <w:sz w:val="16"/>
          <w:szCs w:val="16"/>
        </w:rPr>
        <w:t>в результате несчастного случая</w:t>
      </w:r>
      <w:r w:rsidRPr="006D67CE">
        <w:rPr>
          <w:rFonts w:ascii="Arial" w:hAnsi="Arial" w:cs="Arial"/>
          <w:b/>
          <w:sz w:val="16"/>
          <w:szCs w:val="16"/>
        </w:rPr>
        <w:t>»</w:t>
      </w:r>
      <w:r w:rsidRPr="006D67CE">
        <w:rPr>
          <w:rFonts w:ascii="Arial" w:hAnsi="Arial" w:cs="Arial"/>
          <w:sz w:val="16"/>
          <w:szCs w:val="16"/>
        </w:rPr>
        <w:t xml:space="preserve"> </w:t>
      </w:r>
      <w:r w:rsidR="00E90466" w:rsidRPr="006D67CE">
        <w:rPr>
          <w:rFonts w:ascii="Arial" w:hAnsi="Arial" w:cs="Arial"/>
          <w:sz w:val="16"/>
          <w:szCs w:val="16"/>
        </w:rPr>
        <w:t>т</w:t>
      </w:r>
      <w:r w:rsidRPr="006D67CE">
        <w:rPr>
          <w:rFonts w:ascii="Arial" w:hAnsi="Arial" w:cs="Arial"/>
          <w:sz w:val="16"/>
          <w:szCs w:val="16"/>
        </w:rPr>
        <w:t>акже должны быть дополнительно предоставлены следующие документы:</w:t>
      </w:r>
    </w:p>
    <w:p w:rsidR="00E90466" w:rsidRPr="006D67CE" w:rsidRDefault="00E90466" w:rsidP="00E90466">
      <w:pPr>
        <w:pStyle w:val="21"/>
        <w:tabs>
          <w:tab w:val="left" w:pos="284"/>
        </w:tabs>
        <w:rPr>
          <w:rFonts w:ascii="Arial" w:hAnsi="Arial" w:cs="Arial"/>
          <w:sz w:val="16"/>
          <w:szCs w:val="16"/>
          <w:lang w:bidi="ru-RU"/>
        </w:rPr>
      </w:pPr>
      <w:r w:rsidRPr="006D67CE">
        <w:rPr>
          <w:rFonts w:ascii="Arial" w:hAnsi="Arial" w:cs="Arial"/>
          <w:sz w:val="16"/>
          <w:szCs w:val="16"/>
          <w:lang w:bidi="ru-RU"/>
        </w:rPr>
        <w:t>а)</w:t>
      </w:r>
      <w:r w:rsidRPr="006D67CE">
        <w:rPr>
          <w:rFonts w:ascii="Arial" w:hAnsi="Arial" w:cs="Arial"/>
          <w:sz w:val="16"/>
          <w:szCs w:val="16"/>
          <w:lang w:bidi="ru-RU"/>
        </w:rPr>
        <w:tab/>
        <w:t>свидетельство органа ЗАГС о смерти Застрахованного лица;</w:t>
      </w:r>
    </w:p>
    <w:p w:rsidR="00E90466" w:rsidRPr="006D67CE" w:rsidRDefault="00E90466" w:rsidP="00E90466">
      <w:pPr>
        <w:pStyle w:val="21"/>
        <w:tabs>
          <w:tab w:val="left" w:pos="284"/>
        </w:tabs>
        <w:rPr>
          <w:rFonts w:ascii="Arial" w:hAnsi="Arial" w:cs="Arial"/>
          <w:sz w:val="16"/>
          <w:szCs w:val="16"/>
          <w:lang w:bidi="ru-RU"/>
        </w:rPr>
      </w:pPr>
      <w:r w:rsidRPr="006D67CE">
        <w:rPr>
          <w:rFonts w:ascii="Arial" w:hAnsi="Arial" w:cs="Arial"/>
          <w:sz w:val="16"/>
          <w:szCs w:val="16"/>
          <w:lang w:bidi="ru-RU"/>
        </w:rPr>
        <w:t>б)</w:t>
      </w:r>
      <w:r w:rsidRPr="006D67CE">
        <w:rPr>
          <w:rFonts w:ascii="Arial" w:hAnsi="Arial" w:cs="Arial"/>
          <w:sz w:val="16"/>
          <w:szCs w:val="16"/>
          <w:lang w:bidi="ru-RU"/>
        </w:rPr>
        <w:tab/>
        <w:t>документ, содержащий данные о причине смерти Застрахованного лица и наличии (отсутствии) алкогольного, наркотического опьянения (А</w:t>
      </w:r>
      <w:proofErr w:type="gramStart"/>
      <w:r w:rsidRPr="006D67CE">
        <w:rPr>
          <w:rFonts w:ascii="Arial" w:hAnsi="Arial" w:cs="Arial"/>
          <w:sz w:val="16"/>
          <w:szCs w:val="16"/>
          <w:lang w:bidi="ru-RU"/>
        </w:rPr>
        <w:t>кт вскр</w:t>
      </w:r>
      <w:proofErr w:type="gramEnd"/>
      <w:r w:rsidRPr="006D67CE">
        <w:rPr>
          <w:rFonts w:ascii="Arial" w:hAnsi="Arial" w:cs="Arial"/>
          <w:sz w:val="16"/>
          <w:szCs w:val="16"/>
          <w:lang w:bidi="ru-RU"/>
        </w:rPr>
        <w:t>ытия либо выписка из него, заключение судебно-медицинской экспертизы либо выписка из нее, медицинское свидетельство о смерти Застрахованного (если вскрытие не производилось);</w:t>
      </w:r>
    </w:p>
    <w:p w:rsidR="00E90466" w:rsidRPr="006D67CE" w:rsidRDefault="00E90466" w:rsidP="00E90466">
      <w:pPr>
        <w:pStyle w:val="21"/>
        <w:tabs>
          <w:tab w:val="left" w:pos="284"/>
        </w:tabs>
        <w:rPr>
          <w:rFonts w:ascii="Arial" w:hAnsi="Arial" w:cs="Arial"/>
          <w:sz w:val="16"/>
          <w:szCs w:val="16"/>
          <w:lang w:bidi="ru-RU"/>
        </w:rPr>
      </w:pPr>
      <w:r w:rsidRPr="006D67CE">
        <w:rPr>
          <w:rFonts w:ascii="Arial" w:hAnsi="Arial" w:cs="Arial"/>
          <w:sz w:val="16"/>
          <w:szCs w:val="16"/>
          <w:lang w:bidi="ru-RU"/>
        </w:rPr>
        <w:t>в)</w:t>
      </w:r>
      <w:r w:rsidRPr="006D67CE">
        <w:rPr>
          <w:rFonts w:ascii="Arial" w:hAnsi="Arial" w:cs="Arial"/>
          <w:sz w:val="16"/>
          <w:szCs w:val="16"/>
          <w:lang w:bidi="ru-RU"/>
        </w:rPr>
        <w:tab/>
        <w:t>акт о несчастном случае на производстве по форме Н-1 (если смерть Застрахованного наступила в результате несчастного случая на производстве), другой документ, составленный соответствующим уполномоченным органом, достоверно свидетельствующем о факте и обстоятельствах события, повлекшего смерть Застрахованного лица (в случае наступления страхового случая в результате несчастного случая);</w:t>
      </w:r>
    </w:p>
    <w:p w:rsidR="00E90466" w:rsidRPr="006D67CE" w:rsidRDefault="00E90466" w:rsidP="00E90466">
      <w:pPr>
        <w:pStyle w:val="21"/>
        <w:tabs>
          <w:tab w:val="left" w:pos="284"/>
        </w:tabs>
        <w:rPr>
          <w:rFonts w:ascii="Arial" w:hAnsi="Arial" w:cs="Arial"/>
          <w:sz w:val="16"/>
          <w:szCs w:val="16"/>
          <w:lang w:bidi="ru-RU"/>
        </w:rPr>
      </w:pPr>
      <w:r w:rsidRPr="006D67CE">
        <w:rPr>
          <w:rFonts w:ascii="Arial" w:hAnsi="Arial" w:cs="Arial"/>
          <w:sz w:val="16"/>
          <w:szCs w:val="16"/>
          <w:lang w:bidi="ru-RU"/>
        </w:rPr>
        <w:t>г)</w:t>
      </w:r>
      <w:r w:rsidRPr="006D67CE">
        <w:rPr>
          <w:rFonts w:ascii="Arial" w:hAnsi="Arial" w:cs="Arial"/>
          <w:sz w:val="16"/>
          <w:szCs w:val="16"/>
          <w:lang w:bidi="ru-RU"/>
        </w:rPr>
        <w:tab/>
        <w:t xml:space="preserve">свидетельство о праве на наследство (при получении </w:t>
      </w:r>
      <w:proofErr w:type="gramStart"/>
      <w:r w:rsidRPr="006D67CE">
        <w:rPr>
          <w:rFonts w:ascii="Arial" w:hAnsi="Arial" w:cs="Arial"/>
          <w:sz w:val="16"/>
          <w:szCs w:val="16"/>
          <w:lang w:bidi="ru-RU"/>
        </w:rPr>
        <w:t>страховой</w:t>
      </w:r>
      <w:proofErr w:type="gramEnd"/>
      <w:r w:rsidRPr="006D67CE">
        <w:rPr>
          <w:rFonts w:ascii="Arial" w:hAnsi="Arial" w:cs="Arial"/>
          <w:sz w:val="16"/>
          <w:szCs w:val="16"/>
          <w:lang w:bidi="ru-RU"/>
        </w:rPr>
        <w:t xml:space="preserve"> выплаты наследниками Застрахованного или наследниками Выгодоприобретателя);</w:t>
      </w:r>
    </w:p>
    <w:p w:rsidR="00E90466" w:rsidRPr="006D67CE" w:rsidRDefault="00E90466" w:rsidP="00E90466">
      <w:pPr>
        <w:pStyle w:val="21"/>
        <w:tabs>
          <w:tab w:val="left" w:pos="284"/>
        </w:tabs>
        <w:rPr>
          <w:rFonts w:ascii="Arial" w:hAnsi="Arial" w:cs="Arial"/>
          <w:sz w:val="16"/>
          <w:szCs w:val="16"/>
          <w:lang w:bidi="ru-RU"/>
        </w:rPr>
      </w:pPr>
      <w:proofErr w:type="gramStart"/>
      <w:r w:rsidRPr="006D67CE">
        <w:rPr>
          <w:rFonts w:ascii="Arial" w:hAnsi="Arial" w:cs="Arial"/>
          <w:sz w:val="16"/>
          <w:szCs w:val="16"/>
          <w:lang w:bidi="ru-RU"/>
        </w:rPr>
        <w:t>д)</w:t>
      </w:r>
      <w:r w:rsidRPr="006D67CE">
        <w:rPr>
          <w:rFonts w:ascii="Arial" w:hAnsi="Arial" w:cs="Arial"/>
          <w:sz w:val="16"/>
          <w:szCs w:val="16"/>
          <w:lang w:bidi="ru-RU"/>
        </w:rPr>
        <w:tab/>
        <w:t>документ, подтверждающий родство либо факт усыновления/опекунства/попечительства (при получении страховой выплаты законными представителями Застрахованного);</w:t>
      </w:r>
      <w:proofErr w:type="gramEnd"/>
    </w:p>
    <w:p w:rsidR="00E90466" w:rsidRPr="006D67CE" w:rsidRDefault="00E90466" w:rsidP="00E90466">
      <w:pPr>
        <w:pStyle w:val="21"/>
        <w:tabs>
          <w:tab w:val="left" w:pos="284"/>
        </w:tabs>
        <w:rPr>
          <w:rFonts w:ascii="Arial" w:hAnsi="Arial" w:cs="Arial"/>
          <w:sz w:val="16"/>
          <w:szCs w:val="16"/>
          <w:lang w:bidi="ru-RU"/>
        </w:rPr>
      </w:pPr>
      <w:r w:rsidRPr="006D67CE">
        <w:rPr>
          <w:rFonts w:ascii="Arial" w:hAnsi="Arial" w:cs="Arial"/>
          <w:sz w:val="16"/>
          <w:szCs w:val="16"/>
          <w:lang w:bidi="ru-RU"/>
        </w:rPr>
        <w:t>е)</w:t>
      </w:r>
      <w:r w:rsidRPr="006D67CE">
        <w:rPr>
          <w:rFonts w:ascii="Arial" w:hAnsi="Arial" w:cs="Arial"/>
          <w:sz w:val="16"/>
          <w:szCs w:val="16"/>
          <w:lang w:bidi="ru-RU"/>
        </w:rPr>
        <w:tab/>
        <w:t>документ, удостоверяющий личность Выгодоприобретателя/наследника</w:t>
      </w:r>
    </w:p>
    <w:p w:rsidR="00E90466" w:rsidRPr="006D67CE" w:rsidRDefault="00E90466" w:rsidP="00E90466">
      <w:pPr>
        <w:pStyle w:val="21"/>
        <w:rPr>
          <w:rFonts w:ascii="Arial" w:hAnsi="Arial" w:cs="Arial"/>
          <w:sz w:val="16"/>
          <w:szCs w:val="16"/>
          <w:lang w:bidi="ru-RU"/>
        </w:rPr>
      </w:pPr>
    </w:p>
    <w:p w:rsidR="00273ECE" w:rsidRPr="006D67CE" w:rsidRDefault="00273ECE" w:rsidP="00E90466">
      <w:pPr>
        <w:pStyle w:val="21"/>
        <w:rPr>
          <w:rFonts w:ascii="Arial" w:hAnsi="Arial" w:cs="Arial"/>
          <w:sz w:val="16"/>
          <w:szCs w:val="16"/>
        </w:rPr>
      </w:pPr>
      <w:r w:rsidRPr="006D67CE">
        <w:rPr>
          <w:rFonts w:ascii="Arial" w:hAnsi="Arial" w:cs="Arial"/>
          <w:sz w:val="16"/>
          <w:szCs w:val="16"/>
        </w:rPr>
        <w:t xml:space="preserve">При наступлении страхового случая по страховому риску </w:t>
      </w:r>
      <w:r w:rsidR="00B26066" w:rsidRPr="006D67CE">
        <w:rPr>
          <w:rFonts w:ascii="Arial" w:hAnsi="Arial" w:cs="Arial"/>
          <w:b/>
          <w:sz w:val="16"/>
          <w:szCs w:val="16"/>
        </w:rPr>
        <w:t>«Инвалидность I или II группы в результате несчастного случая</w:t>
      </w:r>
      <w:r w:rsidRPr="006D67CE">
        <w:rPr>
          <w:rFonts w:ascii="Arial" w:hAnsi="Arial" w:cs="Arial"/>
          <w:b/>
          <w:sz w:val="16"/>
          <w:szCs w:val="16"/>
        </w:rPr>
        <w:t>»</w:t>
      </w:r>
      <w:r w:rsidRPr="006D67CE">
        <w:rPr>
          <w:rFonts w:ascii="Arial" w:hAnsi="Arial" w:cs="Arial"/>
          <w:sz w:val="16"/>
          <w:szCs w:val="16"/>
        </w:rPr>
        <w:t xml:space="preserve"> </w:t>
      </w:r>
      <w:r w:rsidR="00E90466" w:rsidRPr="006D67CE">
        <w:rPr>
          <w:rFonts w:ascii="Arial" w:hAnsi="Arial" w:cs="Arial"/>
          <w:sz w:val="16"/>
          <w:szCs w:val="16"/>
        </w:rPr>
        <w:t>т</w:t>
      </w:r>
      <w:r w:rsidRPr="006D67CE">
        <w:rPr>
          <w:rFonts w:ascii="Arial" w:hAnsi="Arial" w:cs="Arial"/>
          <w:sz w:val="16"/>
          <w:szCs w:val="16"/>
        </w:rPr>
        <w:t>акже должны быть дополнительно предоставлены следующие документы:</w:t>
      </w:r>
    </w:p>
    <w:p w:rsidR="00E90466" w:rsidRPr="006D67CE" w:rsidRDefault="00E90466" w:rsidP="00E90466">
      <w:pPr>
        <w:widowControl w:val="0"/>
        <w:tabs>
          <w:tab w:val="left" w:pos="284"/>
        </w:tabs>
        <w:spacing w:after="0"/>
        <w:ind w:right="39"/>
        <w:jc w:val="both"/>
        <w:rPr>
          <w:rFonts w:ascii="Arial" w:hAnsi="Arial" w:cs="Arial"/>
          <w:sz w:val="16"/>
          <w:szCs w:val="16"/>
          <w:lang w:bidi="ru-RU"/>
        </w:rPr>
      </w:pPr>
      <w:r w:rsidRPr="006D67CE">
        <w:rPr>
          <w:rFonts w:ascii="Arial" w:hAnsi="Arial" w:cs="Arial"/>
          <w:sz w:val="16"/>
          <w:szCs w:val="16"/>
          <w:lang w:bidi="ru-RU"/>
        </w:rPr>
        <w:t>а)</w:t>
      </w:r>
      <w:r w:rsidRPr="006D67CE">
        <w:rPr>
          <w:rFonts w:ascii="Arial" w:hAnsi="Arial" w:cs="Arial"/>
          <w:sz w:val="16"/>
          <w:szCs w:val="16"/>
          <w:lang w:bidi="ru-RU"/>
        </w:rPr>
        <w:tab/>
        <w:t>акт о несчастном случае на производстве по форме Н-1 (в случае получения производственной травмы), другой документ, составленный соответствующим уполномоченным органом, достоверно свидетельствующий о факте и обстоятельствах несчастного случая, повлекшего причинение вреда здоровью (в случае наступления страхового случая в результате несчастного случая);</w:t>
      </w:r>
    </w:p>
    <w:p w:rsidR="00E90466" w:rsidRPr="006D67CE" w:rsidRDefault="00E90466" w:rsidP="00E90466">
      <w:pPr>
        <w:widowControl w:val="0"/>
        <w:tabs>
          <w:tab w:val="left" w:pos="284"/>
        </w:tabs>
        <w:spacing w:after="0"/>
        <w:ind w:right="39"/>
        <w:jc w:val="both"/>
        <w:rPr>
          <w:rFonts w:ascii="Arial" w:hAnsi="Arial" w:cs="Arial"/>
          <w:sz w:val="16"/>
          <w:szCs w:val="16"/>
          <w:lang w:bidi="ru-RU"/>
        </w:rPr>
      </w:pPr>
      <w:r w:rsidRPr="006D67CE">
        <w:rPr>
          <w:rFonts w:ascii="Arial" w:hAnsi="Arial" w:cs="Arial"/>
          <w:sz w:val="16"/>
          <w:szCs w:val="16"/>
          <w:lang w:bidi="ru-RU"/>
        </w:rPr>
        <w:t>б)</w:t>
      </w:r>
      <w:r w:rsidRPr="006D67CE">
        <w:rPr>
          <w:rFonts w:ascii="Arial" w:hAnsi="Arial" w:cs="Arial"/>
          <w:sz w:val="16"/>
          <w:szCs w:val="16"/>
          <w:lang w:bidi="ru-RU"/>
        </w:rPr>
        <w:tab/>
        <w:t>заключение соответствующего учреждения, определенного действующим законодательством РФ, об установлении группы инвалидности;</w:t>
      </w:r>
    </w:p>
    <w:p w:rsidR="00E90466" w:rsidRPr="006D67CE" w:rsidRDefault="00E90466" w:rsidP="00E90466">
      <w:pPr>
        <w:widowControl w:val="0"/>
        <w:tabs>
          <w:tab w:val="left" w:pos="284"/>
        </w:tabs>
        <w:spacing w:after="0"/>
        <w:ind w:right="39"/>
        <w:jc w:val="both"/>
        <w:rPr>
          <w:rFonts w:ascii="Arial" w:hAnsi="Arial" w:cs="Arial"/>
          <w:sz w:val="16"/>
          <w:szCs w:val="16"/>
          <w:lang w:bidi="ru-RU"/>
        </w:rPr>
      </w:pPr>
      <w:r w:rsidRPr="006D67CE">
        <w:rPr>
          <w:rFonts w:ascii="Arial" w:hAnsi="Arial" w:cs="Arial"/>
          <w:sz w:val="16"/>
          <w:szCs w:val="16"/>
          <w:lang w:bidi="ru-RU"/>
        </w:rPr>
        <w:t>в)</w:t>
      </w:r>
      <w:r w:rsidRPr="006D67CE">
        <w:rPr>
          <w:rFonts w:ascii="Arial" w:hAnsi="Arial" w:cs="Arial"/>
          <w:sz w:val="16"/>
          <w:szCs w:val="16"/>
          <w:lang w:bidi="ru-RU"/>
        </w:rPr>
        <w:tab/>
        <w:t xml:space="preserve">документы, подтверждающие причинно-следственную связь между произошедшим несчастным случаем и установлением инвалидности (копия амбулаторной карты или истории болезни, выписка из амбулаторной карты или истории болезни, направление на </w:t>
      </w:r>
      <w:proofErr w:type="gramStart"/>
      <w:r w:rsidRPr="006D67CE">
        <w:rPr>
          <w:rFonts w:ascii="Arial" w:hAnsi="Arial" w:cs="Arial"/>
          <w:sz w:val="16"/>
          <w:szCs w:val="16"/>
          <w:lang w:bidi="ru-RU"/>
        </w:rPr>
        <w:t>медико-социальную</w:t>
      </w:r>
      <w:proofErr w:type="gramEnd"/>
      <w:r w:rsidRPr="006D67CE">
        <w:rPr>
          <w:rFonts w:ascii="Arial" w:hAnsi="Arial" w:cs="Arial"/>
          <w:sz w:val="16"/>
          <w:szCs w:val="16"/>
          <w:lang w:bidi="ru-RU"/>
        </w:rPr>
        <w:t xml:space="preserve"> экспертизу, акт медико-социальной экспертизы и др.);</w:t>
      </w:r>
    </w:p>
    <w:p w:rsidR="00E90466" w:rsidRPr="006D67CE" w:rsidRDefault="00E90466" w:rsidP="00E90466">
      <w:pPr>
        <w:widowControl w:val="0"/>
        <w:tabs>
          <w:tab w:val="left" w:pos="284"/>
        </w:tabs>
        <w:spacing w:after="0"/>
        <w:ind w:right="39"/>
        <w:jc w:val="both"/>
        <w:rPr>
          <w:rFonts w:ascii="Arial" w:hAnsi="Arial" w:cs="Arial"/>
          <w:sz w:val="16"/>
          <w:szCs w:val="16"/>
          <w:lang w:bidi="ru-RU"/>
        </w:rPr>
      </w:pPr>
      <w:r w:rsidRPr="006D67CE">
        <w:rPr>
          <w:rFonts w:ascii="Arial" w:hAnsi="Arial" w:cs="Arial"/>
          <w:sz w:val="16"/>
          <w:szCs w:val="16"/>
          <w:lang w:bidi="ru-RU"/>
        </w:rPr>
        <w:t>г)</w:t>
      </w:r>
      <w:r w:rsidRPr="006D67CE">
        <w:rPr>
          <w:rFonts w:ascii="Arial" w:hAnsi="Arial" w:cs="Arial"/>
          <w:sz w:val="16"/>
          <w:szCs w:val="16"/>
          <w:lang w:bidi="ru-RU"/>
        </w:rPr>
        <w:tab/>
        <w:t>данные соответствующих лабораторных и инструментальных методов исследования, подтверждающие установленный диагноз (по требованию Страховщика);</w:t>
      </w:r>
    </w:p>
    <w:p w:rsidR="00E90466" w:rsidRPr="006D67CE" w:rsidRDefault="00E90466" w:rsidP="00E90466">
      <w:pPr>
        <w:widowControl w:val="0"/>
        <w:tabs>
          <w:tab w:val="left" w:pos="284"/>
        </w:tabs>
        <w:spacing w:after="0"/>
        <w:ind w:right="39"/>
        <w:jc w:val="both"/>
        <w:rPr>
          <w:rFonts w:ascii="Arial" w:hAnsi="Arial" w:cs="Arial"/>
          <w:sz w:val="16"/>
          <w:szCs w:val="16"/>
          <w:lang w:bidi="ru-RU"/>
        </w:rPr>
      </w:pPr>
      <w:proofErr w:type="gramStart"/>
      <w:r w:rsidRPr="006D67CE">
        <w:rPr>
          <w:rFonts w:ascii="Arial" w:hAnsi="Arial" w:cs="Arial"/>
          <w:sz w:val="16"/>
          <w:szCs w:val="16"/>
          <w:lang w:bidi="ru-RU"/>
        </w:rPr>
        <w:t>д)</w:t>
      </w:r>
      <w:r w:rsidRPr="006D67CE">
        <w:rPr>
          <w:rFonts w:ascii="Arial" w:hAnsi="Arial" w:cs="Arial"/>
          <w:sz w:val="16"/>
          <w:szCs w:val="16"/>
          <w:lang w:bidi="ru-RU"/>
        </w:rPr>
        <w:tab/>
        <w:t>документ, подтверждающий родство либо факт усыновления/опекунства/попечительства (при получении страховой выплаты законными представителями Застрахованного);</w:t>
      </w:r>
      <w:proofErr w:type="gramEnd"/>
    </w:p>
    <w:p w:rsidR="00E90466" w:rsidRPr="006D67CE" w:rsidRDefault="00E90466" w:rsidP="00E90466">
      <w:pPr>
        <w:widowControl w:val="0"/>
        <w:tabs>
          <w:tab w:val="left" w:pos="284"/>
        </w:tabs>
        <w:spacing w:after="0"/>
        <w:ind w:right="39"/>
        <w:jc w:val="both"/>
        <w:rPr>
          <w:rFonts w:ascii="Arial" w:hAnsi="Arial" w:cs="Arial"/>
          <w:sz w:val="16"/>
          <w:szCs w:val="16"/>
          <w:lang w:bidi="ru-RU"/>
        </w:rPr>
      </w:pPr>
      <w:r w:rsidRPr="006D67CE">
        <w:rPr>
          <w:rFonts w:ascii="Arial" w:hAnsi="Arial" w:cs="Arial"/>
          <w:sz w:val="16"/>
          <w:szCs w:val="16"/>
          <w:lang w:bidi="ru-RU"/>
        </w:rPr>
        <w:t>е)</w:t>
      </w:r>
      <w:r w:rsidRPr="006D67CE">
        <w:rPr>
          <w:rFonts w:ascii="Arial" w:hAnsi="Arial" w:cs="Arial"/>
          <w:sz w:val="16"/>
          <w:szCs w:val="16"/>
          <w:lang w:bidi="ru-RU"/>
        </w:rPr>
        <w:tab/>
        <w:t>документ, удостоверяющий личность.</w:t>
      </w:r>
    </w:p>
    <w:p w:rsidR="00E90466" w:rsidRPr="006D67CE" w:rsidRDefault="00E90466" w:rsidP="00E90466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16"/>
          <w:szCs w:val="16"/>
          <w:lang w:eastAsia="en-US" w:bidi="ru-RU"/>
        </w:rPr>
      </w:pPr>
    </w:p>
    <w:p w:rsidR="00273ECE" w:rsidRPr="00E90466" w:rsidRDefault="00273ECE" w:rsidP="00273ECE">
      <w:pPr>
        <w:jc w:val="both"/>
        <w:rPr>
          <w:rFonts w:ascii="Arial" w:hAnsi="Arial" w:cs="Arial"/>
        </w:rPr>
      </w:pPr>
      <w:r w:rsidRPr="006D67CE">
        <w:rPr>
          <w:rFonts w:ascii="Arial" w:hAnsi="Arial" w:cs="Arial"/>
          <w:sz w:val="16"/>
          <w:szCs w:val="16"/>
        </w:rPr>
        <w:t xml:space="preserve">Если факт наступления страхового случая не доказан или для принятия решения о страховой выплате Страховщику потребуется дополнительная информация, он вправе запросить у Застрахованного или законного </w:t>
      </w:r>
      <w:r w:rsidR="00E90466" w:rsidRPr="006D67CE">
        <w:rPr>
          <w:rFonts w:ascii="Arial" w:hAnsi="Arial" w:cs="Arial"/>
          <w:sz w:val="16"/>
          <w:szCs w:val="16"/>
        </w:rPr>
        <w:t xml:space="preserve">его </w:t>
      </w:r>
      <w:r w:rsidRPr="006D67CE">
        <w:rPr>
          <w:rFonts w:ascii="Arial" w:hAnsi="Arial" w:cs="Arial"/>
          <w:sz w:val="16"/>
          <w:szCs w:val="16"/>
        </w:rPr>
        <w:t xml:space="preserve">наследника предоставления дополнительных документов, </w:t>
      </w:r>
      <w:proofErr w:type="gramStart"/>
      <w:r w:rsidRPr="006D67CE">
        <w:rPr>
          <w:rFonts w:ascii="Arial" w:hAnsi="Arial" w:cs="Arial"/>
          <w:sz w:val="16"/>
          <w:szCs w:val="16"/>
        </w:rPr>
        <w:t>помимо</w:t>
      </w:r>
      <w:proofErr w:type="gramEnd"/>
      <w:r w:rsidRPr="006D67CE">
        <w:rPr>
          <w:rFonts w:ascii="Arial" w:hAnsi="Arial" w:cs="Arial"/>
          <w:sz w:val="16"/>
          <w:szCs w:val="16"/>
        </w:rPr>
        <w:t xml:space="preserve"> указанных  выше.</w:t>
      </w:r>
    </w:p>
    <w:p w:rsidR="001F4081" w:rsidRPr="00E73A71" w:rsidRDefault="001F4081" w:rsidP="00273ECE">
      <w:pPr>
        <w:spacing w:after="200" w:line="276" w:lineRule="auto"/>
      </w:pPr>
    </w:p>
    <w:sectPr w:rsidR="001F4081" w:rsidRPr="00E73A7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24C"/>
    <w:multiLevelType w:val="hybridMultilevel"/>
    <w:tmpl w:val="7186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62D5"/>
    <w:multiLevelType w:val="hybridMultilevel"/>
    <w:tmpl w:val="B7AE2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02472"/>
    <w:multiLevelType w:val="hybridMultilevel"/>
    <w:tmpl w:val="9F86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D78E7"/>
    <w:multiLevelType w:val="multilevel"/>
    <w:tmpl w:val="1C62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4C2FA1"/>
    <w:multiLevelType w:val="multilevel"/>
    <w:tmpl w:val="C1C07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9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hint="default"/>
      </w:rPr>
    </w:lvl>
  </w:abstractNum>
  <w:abstractNum w:abstractNumId="5">
    <w:nsid w:val="488845C6"/>
    <w:multiLevelType w:val="hybridMultilevel"/>
    <w:tmpl w:val="9DF8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C7B9E"/>
    <w:multiLevelType w:val="hybridMultilevel"/>
    <w:tmpl w:val="F5CE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42375"/>
    <w:multiLevelType w:val="multilevel"/>
    <w:tmpl w:val="DDF4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835B3F"/>
    <w:multiLevelType w:val="multilevel"/>
    <w:tmpl w:val="C1C07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9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79"/>
    <w:rsid w:val="001D7C1B"/>
    <w:rsid w:val="001F4081"/>
    <w:rsid w:val="00273ECE"/>
    <w:rsid w:val="004771D7"/>
    <w:rsid w:val="006D67CE"/>
    <w:rsid w:val="008874E6"/>
    <w:rsid w:val="008D0979"/>
    <w:rsid w:val="00922B4A"/>
    <w:rsid w:val="0098334E"/>
    <w:rsid w:val="00A2185F"/>
    <w:rsid w:val="00AA777B"/>
    <w:rsid w:val="00B26066"/>
    <w:rsid w:val="00C00765"/>
    <w:rsid w:val="00D81974"/>
    <w:rsid w:val="00E73A71"/>
    <w:rsid w:val="00E9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B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922B4A"/>
    <w:rPr>
      <w:rFonts w:cs="Times New Roman"/>
      <w:i/>
      <w:iCs/>
    </w:rPr>
  </w:style>
  <w:style w:type="paragraph" w:customStyle="1" w:styleId="21">
    <w:name w:val="Основной текст 21"/>
    <w:basedOn w:val="a"/>
    <w:uiPriority w:val="99"/>
    <w:rsid w:val="00273EC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34"/>
    <w:qFormat/>
    <w:rsid w:val="00273E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6">
    <w:name w:val="No Spacing"/>
    <w:uiPriority w:val="1"/>
    <w:qFormat/>
    <w:rsid w:val="00273ECE"/>
    <w:pPr>
      <w:spacing w:after="0" w:line="240" w:lineRule="auto"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B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922B4A"/>
    <w:rPr>
      <w:rFonts w:cs="Times New Roman"/>
      <w:i/>
      <w:iCs/>
    </w:rPr>
  </w:style>
  <w:style w:type="paragraph" w:customStyle="1" w:styleId="21">
    <w:name w:val="Основной текст 21"/>
    <w:basedOn w:val="a"/>
    <w:uiPriority w:val="99"/>
    <w:rsid w:val="00273EC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34"/>
    <w:qFormat/>
    <w:rsid w:val="00273E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6">
    <w:name w:val="No Spacing"/>
    <w:uiPriority w:val="1"/>
    <w:qFormat/>
    <w:rsid w:val="00273ECE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8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ur-info.ru/dictionary/917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sur-info.ru/dictionary/45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ur-info.ru/dictionary/113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1509</Words>
  <Characters>11397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Акопов Дмитрий Каренович</dc:creator>
  <cp:lastModifiedBy>Акопов Дмитрий Каренович</cp:lastModifiedBy>
  <cp:revision>6</cp:revision>
  <dcterms:created xsi:type="dcterms:W3CDTF">2017-05-15T13:08:00Z</dcterms:created>
  <dcterms:modified xsi:type="dcterms:W3CDTF">2017-05-15T16:48:00Z</dcterms:modified>
</cp:coreProperties>
</file>